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1E66" w:rsidRDefault="00A211E7">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Following a consistent programming style often helps readability.</w:t>
      </w:r>
      <w:r>
        <w:br/>
        <w:t xml:space="preserve"> Programmable devices have existed for centuries.</w:t>
      </w:r>
      <w:r>
        <w:br/>
        <w:t>Some text editors such as Emacs allow GDB to be invoked through them, to provide a visual environment.</w:t>
      </w:r>
      <w:r>
        <w:br/>
        <w:t>He gave the first description of cryptanalysis by frequency analysis, the earliest code-breaking algorithm.</w:t>
      </w:r>
      <w:r>
        <w:br/>
        <w:t>There exist a lot of different approaches for each of those tasks.</w:t>
      </w:r>
      <w:r>
        <w:br/>
        <w:t xml:space="preserve"> After the bug is reproduced, the input of the program may need to be simplified to make it easier to debug.</w:t>
      </w:r>
      <w:r>
        <w:br/>
        <w:t>Methods</w:t>
      </w:r>
      <w:r>
        <w:t xml:space="preserve">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It is usually easier to code in "high-level" languages than in "low-level" ones.</w:t>
      </w:r>
      <w:r>
        <w:br/>
        <w:t>In 1206, the Arab engineer Al-Jazar</w:t>
      </w:r>
      <w:r>
        <w:t>i invented a programmable drum machine where a musical mechanical automaton could be made to play different rhythms and drum patterns, via pegs and cams.</w:t>
      </w:r>
      <w:r>
        <w:br/>
        <w:t>The choice of language used is subject to many considerations, such as company policy, suitability to task, availability of third-party packages, or individual preference.</w:t>
      </w:r>
      <w:r>
        <w:br/>
        <w:t>They are the building blocks for all software, from the simplest applications to the most sophisticated ones.</w:t>
      </w:r>
      <w:r>
        <w:br/>
        <w:t>However, Charles Babbage had already written his first program for the Analy</w:t>
      </w:r>
      <w:r>
        <w:t>tical Engine in 1837.</w:t>
      </w:r>
      <w:r>
        <w:br/>
        <w:t xml:space="preserve"> Implementation techniques include imperative languages (object-oriented or procedural), functional languages, and logic languages.</w:t>
      </w:r>
      <w:r>
        <w:br/>
        <w:t>In the 9th century, the Arab mathematician Al-Kindi described a cryptographic algorithm for deciphering encrypted code, in A Manuscript on Deciphering Cryptographic Messages.</w:t>
      </w:r>
    </w:p>
    <w:sectPr w:rsidR="00DC1E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2009754">
    <w:abstractNumId w:val="8"/>
  </w:num>
  <w:num w:numId="2" w16cid:durableId="1361586576">
    <w:abstractNumId w:val="6"/>
  </w:num>
  <w:num w:numId="3" w16cid:durableId="1192762593">
    <w:abstractNumId w:val="5"/>
  </w:num>
  <w:num w:numId="4" w16cid:durableId="330449225">
    <w:abstractNumId w:val="4"/>
  </w:num>
  <w:num w:numId="5" w16cid:durableId="240068437">
    <w:abstractNumId w:val="7"/>
  </w:num>
  <w:num w:numId="6" w16cid:durableId="223611876">
    <w:abstractNumId w:val="3"/>
  </w:num>
  <w:num w:numId="7" w16cid:durableId="579099782">
    <w:abstractNumId w:val="2"/>
  </w:num>
  <w:num w:numId="8" w16cid:durableId="1128006670">
    <w:abstractNumId w:val="1"/>
  </w:num>
  <w:num w:numId="9" w16cid:durableId="178700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11E7"/>
    <w:rsid w:val="00AA1D8D"/>
    <w:rsid w:val="00B47730"/>
    <w:rsid w:val="00CB0664"/>
    <w:rsid w:val="00DC1E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2023-12-06T06:50:00Z</dcterms:modified>
  <cp:category/>
</cp:coreProperties>
</file>