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3BE" w:rsidRDefault="009B205E">
      <w:r>
        <w:t>It involves designing and implementing algorithms, step-by-step specifications of procedures, by writing code in one or more programming languages..</w:t>
      </w:r>
      <w:r>
        <w:br/>
        <w:t xml:space="preserve">Compilers harnessed the power of computers to make programming easier by allowing programmers to </w:t>
      </w:r>
      <w:r>
        <w:t>specify calculations by entering a formula using infix notation.</w:t>
      </w:r>
      <w:r>
        <w:br/>
        <w:t>Provided the functions in a library follow the appropriate run-time conventions (e.g., method of passing arguments), then these functions may be written in any other language.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New languages are gener</w:t>
      </w:r>
      <w:r>
        <w:t>ally designed around the syntax of a prior language with new functionality added, (for example C++ adds object-orientation to C, and Java adds memory management and bytecode to C++, but as a result, loses efficiency and the ability for low-level manipulation).</w:t>
      </w:r>
      <w:r>
        <w:br/>
        <w:t>Unreadable code often leads to bugs, inefficiencies, and duplicated code.</w:t>
      </w:r>
      <w:r>
        <w:br/>
        <w:t xml:space="preserve">Methods of measuring programming language popularity include: counting the number of job advertisements that mention the language, the number of books sold and courses teaching </w:t>
      </w:r>
      <w:r>
        <w:t>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Scripting and breakpointing is also part of this process.</w:t>
      </w:r>
      <w:r>
        <w:br/>
        <w:t>The following properties are among the most important:</w:t>
      </w:r>
      <w:r>
        <w:br/>
      </w:r>
      <w:r>
        <w:br/>
        <w:t xml:space="preserve"> In computer programming, readability refers to the ease with which a human reader can comprehend</w:t>
      </w:r>
      <w:r>
        <w:t xml:space="preserve"> the purpose, control flow, and operation of source code.</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Expert programmers are familiar with a variety of well-established algorithms and their respective complexities and use this knowledge to choose algorithms that are best suited to the circumstances.</w:t>
      </w:r>
      <w:r>
        <w:br/>
        <w:t xml:space="preserve">Some languages are more prone to </w:t>
      </w:r>
      <w:r>
        <w:t>some kinds of faults because their specification does not require compilers to perform as much checking as other languages.</w:t>
      </w:r>
      <w:r>
        <w:br/>
        <w:t xml:space="preserve"> Implementation techniques include imperative languages (object-oriented or procedural), functional languages, and logic languages.</w:t>
      </w:r>
    </w:p>
    <w:sectPr w:rsidR="009723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695699">
    <w:abstractNumId w:val="8"/>
  </w:num>
  <w:num w:numId="2" w16cid:durableId="1584143786">
    <w:abstractNumId w:val="6"/>
  </w:num>
  <w:num w:numId="3" w16cid:durableId="1433208953">
    <w:abstractNumId w:val="5"/>
  </w:num>
  <w:num w:numId="4" w16cid:durableId="2012876322">
    <w:abstractNumId w:val="4"/>
  </w:num>
  <w:num w:numId="5" w16cid:durableId="1716347223">
    <w:abstractNumId w:val="7"/>
  </w:num>
  <w:num w:numId="6" w16cid:durableId="519702511">
    <w:abstractNumId w:val="3"/>
  </w:num>
  <w:num w:numId="7" w16cid:durableId="1947226075">
    <w:abstractNumId w:val="2"/>
  </w:num>
  <w:num w:numId="8" w16cid:durableId="1193345211">
    <w:abstractNumId w:val="1"/>
  </w:num>
  <w:num w:numId="9" w16cid:durableId="68513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23BE"/>
    <w:rsid w:val="009B20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