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CC7" w:rsidRDefault="00F35EE0">
      <w:r>
        <w:t>There exist a lot of different approaches for each of those tasks..</w:t>
      </w:r>
      <w:r>
        <w:br/>
        <w:t xml:space="preserve">Many programmers use forms of Agile software development where the various stages of formal software development are more integrated together into short cycles that take a few weeks </w:t>
      </w:r>
      <w:r>
        <w:t>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 xml:space="preserve">Use of a </w:t>
      </w:r>
      <w:r>
        <w:t>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</w:t>
      </w:r>
      <w:r>
        <w:t>y are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 (called programming paradigms</w:t>
      </w:r>
      <w:r>
        <w:t>).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931C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198262">
    <w:abstractNumId w:val="8"/>
  </w:num>
  <w:num w:numId="2" w16cid:durableId="347341593">
    <w:abstractNumId w:val="6"/>
  </w:num>
  <w:num w:numId="3" w16cid:durableId="655033967">
    <w:abstractNumId w:val="5"/>
  </w:num>
  <w:num w:numId="4" w16cid:durableId="1792170270">
    <w:abstractNumId w:val="4"/>
  </w:num>
  <w:num w:numId="5" w16cid:durableId="104008987">
    <w:abstractNumId w:val="7"/>
  </w:num>
  <w:num w:numId="6" w16cid:durableId="411321897">
    <w:abstractNumId w:val="3"/>
  </w:num>
  <w:num w:numId="7" w16cid:durableId="1930044339">
    <w:abstractNumId w:val="2"/>
  </w:num>
  <w:num w:numId="8" w16cid:durableId="1926645634">
    <w:abstractNumId w:val="1"/>
  </w:num>
  <w:num w:numId="9" w16cid:durableId="198469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CC7"/>
    <w:rsid w:val="00AA1D8D"/>
    <w:rsid w:val="00B47730"/>
    <w:rsid w:val="00CB0664"/>
    <w:rsid w:val="00F3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