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4096" w:rsidRDefault="00571F5D">
      <w:r>
        <w:t xml:space="preserve"> Debugging is a very important task in the software development process since having defects in a program can have significant consequences for its users..</w:t>
      </w:r>
      <w:r>
        <w:br/>
        <w:t>In the 9th century, the Arab mathematician Al-Kindi described a cryptographic algorithm for deciphering encrypted code, in A Manuscript on Deciphering Cryptographic Messages.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After the bug is reproduced, the input of the p</w:t>
      </w:r>
      <w:r>
        <w:t>rogram may need to be simplified to make it easier to debug.</w:t>
      </w:r>
      <w:r>
        <w:br/>
        <w:t xml:space="preserve"> A similar technique used for database design is Entity-Relationship Modeling (ER Modeling).</w:t>
      </w:r>
      <w:r>
        <w:br/>
        <w:t>It affects the aspects of quality above, including portability, usability and most importantly maintainability.</w:t>
      </w:r>
      <w:r>
        <w:br/>
        <w:t xml:space="preserve"> In the 1880s, Herman Hollerith invented the concept of storing data in machine-readable form.</w:t>
      </w:r>
      <w:r>
        <w:br/>
        <w:t>Use of a static code analysis tool can help detect some possible problems.</w:t>
      </w:r>
      <w:r>
        <w:br/>
        <w:t xml:space="preserve"> Code-breaking algorithms have also existed for centuries.</w:t>
      </w:r>
      <w:r>
        <w:br/>
        <w:t>FORTRAN, the firs</w:t>
      </w:r>
      <w:r>
        <w:t>t widely used high-level language to have a functional implementation, came out in 1957, and many other languages were soon developed—in particular, COBOL aimed at commercial data processing, and Lisp for computer research.</w:t>
      </w:r>
      <w:r>
        <w:br/>
      </w:r>
      <w:r>
        <w:br/>
        <w:t xml:space="preserve"> Various visual programming languages have also been developed with the intent to resolve readability concerns by adopting non-traditional approaches to code structure and display.</w:t>
      </w:r>
      <w:r>
        <w:br/>
        <w:t>Trade-offs from this ideal involve finding enough programmers who know the language to build a team, the a</w:t>
      </w:r>
      <w:r>
        <w:t>vailability of compilers for that language, and the efficiency with which programs written in a given language execute.</w:t>
      </w:r>
      <w:r>
        <w:br/>
        <w:t>Programming languages are essential for software development.</w:t>
      </w:r>
      <w:r>
        <w:br/>
        <w:t>Programmers typically use high-level programming languages that are more easily intelligible to humans than machine code, which is directly executed by the central processing unit.</w:t>
      </w:r>
    </w:p>
    <w:sectPr w:rsidR="000E40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0656370">
    <w:abstractNumId w:val="8"/>
  </w:num>
  <w:num w:numId="2" w16cid:durableId="1945072127">
    <w:abstractNumId w:val="6"/>
  </w:num>
  <w:num w:numId="3" w16cid:durableId="1562445717">
    <w:abstractNumId w:val="5"/>
  </w:num>
  <w:num w:numId="4" w16cid:durableId="392587245">
    <w:abstractNumId w:val="4"/>
  </w:num>
  <w:num w:numId="5" w16cid:durableId="1592426239">
    <w:abstractNumId w:val="7"/>
  </w:num>
  <w:num w:numId="6" w16cid:durableId="828669173">
    <w:abstractNumId w:val="3"/>
  </w:num>
  <w:num w:numId="7" w16cid:durableId="1167669246">
    <w:abstractNumId w:val="2"/>
  </w:num>
  <w:num w:numId="8" w16cid:durableId="1737973144">
    <w:abstractNumId w:val="1"/>
  </w:num>
  <w:num w:numId="9" w16cid:durableId="1344209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096"/>
    <w:rsid w:val="0015074B"/>
    <w:rsid w:val="0029639D"/>
    <w:rsid w:val="00326F90"/>
    <w:rsid w:val="00571F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2023-12-06T07:55:00Z</dcterms:modified>
  <cp:category/>
</cp:coreProperties>
</file>