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059" w:rsidRDefault="00456E65">
      <w:r>
        <w:t>Many applications use a mix of several languages in their construction and use..</w:t>
      </w:r>
      <w:r>
        <w:br/>
      </w:r>
      <w:r>
        <w:t xml:space="preserve"> Debugging is often done with IDEs. Standalone debuggers like GDB are also used, and these often provide less of a visual environment, usually using a command line.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programmers use forms of Agile software development where the vari</w:t>
      </w:r>
      <w:r>
        <w:t>ous stages of formal software development are more integrated together into short cycles that take a few weeks rather than years.</w:t>
      </w:r>
      <w:r>
        <w:br/>
        <w:t>The Unified Modeling Language (UML) is a notation used for both the OOAD and MDA.</w:t>
      </w:r>
      <w:r>
        <w:br/>
        <w:t>Proficient programming usually requires expertise in several different subjects, including knowledge of the application domain, details of programming languages and generic code libraries, specialized algorithms, and formal logic.</w:t>
      </w:r>
      <w:r>
        <w:br/>
        <w:t>Text editors were also developed that allowed changes and corrections</w:t>
      </w:r>
      <w:r>
        <w:t xml:space="preserve">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Methods of measuring programming language popularity include: counting the numb</w:t>
      </w:r>
      <w:r>
        <w:t>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t>It affects the aspects of qua</w:t>
      </w:r>
      <w:r>
        <w:t>lity above, including portability, usability and most importantly maintainability.</w:t>
      </w:r>
      <w:r>
        <w:br/>
        <w:t>There are many approaches to the Software development process.</w:t>
      </w:r>
      <w:r>
        <w:br/>
        <w:t>Some text editors such as Emacs allow GDB to be invoked through them, to provide a visual environment.</w:t>
      </w:r>
      <w:r>
        <w:br/>
        <w:t xml:space="preserve"> Computer programmers are those who write computer software.</w:t>
      </w:r>
    </w:p>
    <w:sectPr w:rsidR="00421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658507">
    <w:abstractNumId w:val="8"/>
  </w:num>
  <w:num w:numId="2" w16cid:durableId="814223577">
    <w:abstractNumId w:val="6"/>
  </w:num>
  <w:num w:numId="3" w16cid:durableId="1601179250">
    <w:abstractNumId w:val="5"/>
  </w:num>
  <w:num w:numId="4" w16cid:durableId="471407973">
    <w:abstractNumId w:val="4"/>
  </w:num>
  <w:num w:numId="5" w16cid:durableId="1769737438">
    <w:abstractNumId w:val="7"/>
  </w:num>
  <w:num w:numId="6" w16cid:durableId="1705934685">
    <w:abstractNumId w:val="3"/>
  </w:num>
  <w:num w:numId="7" w16cid:durableId="852573743">
    <w:abstractNumId w:val="2"/>
  </w:num>
  <w:num w:numId="8" w16cid:durableId="1290162474">
    <w:abstractNumId w:val="1"/>
  </w:num>
  <w:num w:numId="9" w16cid:durableId="92322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059"/>
    <w:rsid w:val="00456E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