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0402" w:rsidRDefault="0077366A">
      <w:r>
        <w:t>One approach popular for requirements analysis is Use Case analysis..</w:t>
      </w:r>
      <w:r>
        <w:br/>
        <w:t>Some text editors such as Emacs allow GDB to be invoked through them, to provide a visual environment.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Debugging is often done with IDEs. Standalone debuggers like GDB are also used, and these often provide less of a visual environment, usuall</w:t>
      </w:r>
      <w:r>
        <w:t>y using a command line.</w:t>
      </w:r>
      <w:r>
        <w:br/>
        <w:t>There are many approaches to the Software development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Assembly lang</w:t>
      </w:r>
      <w:r>
        <w:t>uages were soon developed that let the programmer specify instruction in a text format (e.g., ADD X, TOTAL), with abbreviations for each operation code and meaningful names for specifying addresses.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</w:t>
      </w:r>
      <w:r>
        <w:t>hich a human reader can comprehend the purpose, control flow, and operation of source code.</w:t>
      </w:r>
      <w:r>
        <w:br/>
        <w:t>Integrated development environments (IDEs) aim to integrate all such help.</w:t>
      </w:r>
      <w:r>
        <w:br/>
        <w:t xml:space="preserve"> It is very difficult to determine what are the most popular modern programming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</w:t>
      </w:r>
      <w:r>
        <w:t>g a foreign language.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A404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4928779">
    <w:abstractNumId w:val="8"/>
  </w:num>
  <w:num w:numId="2" w16cid:durableId="1664889670">
    <w:abstractNumId w:val="6"/>
  </w:num>
  <w:num w:numId="3" w16cid:durableId="1444884766">
    <w:abstractNumId w:val="5"/>
  </w:num>
  <w:num w:numId="4" w16cid:durableId="1172574034">
    <w:abstractNumId w:val="4"/>
  </w:num>
  <w:num w:numId="5" w16cid:durableId="942760033">
    <w:abstractNumId w:val="7"/>
  </w:num>
  <w:num w:numId="6" w16cid:durableId="1946687542">
    <w:abstractNumId w:val="3"/>
  </w:num>
  <w:num w:numId="7" w16cid:durableId="736896356">
    <w:abstractNumId w:val="2"/>
  </w:num>
  <w:num w:numId="8" w16cid:durableId="2047486342">
    <w:abstractNumId w:val="1"/>
  </w:num>
  <w:num w:numId="9" w16cid:durableId="94746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366A"/>
    <w:rsid w:val="00A404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2023-12-06T05:15:00Z</dcterms:modified>
  <cp:category/>
</cp:coreProperties>
</file>