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AEF" w:rsidRDefault="00377031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Machine code was the language of early programs, written in the instruction set of the particular</w:t>
      </w:r>
      <w:r>
        <w:t xml:space="preserve">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They are the building blocks for all software, from the simplest applications to the most sophisticated ones.</w:t>
      </w:r>
      <w:r>
        <w:br/>
      </w:r>
      <w:r>
        <w:br/>
        <w:t>Ideally, the programming language best suited for the task at hand wil</w:t>
      </w:r>
      <w:r>
        <w:t>l be selected.</w:t>
      </w:r>
      <w:r>
        <w:br/>
        <w:t>A study found that a few simple readability transformations made code shorter and drastically reduced the time to understand 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Following a consistent programming style often helps readability.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</w:t>
      </w:r>
      <w:r>
        <w:t>tware.</w:t>
      </w:r>
    </w:p>
    <w:sectPr w:rsidR="003D3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023983">
    <w:abstractNumId w:val="8"/>
  </w:num>
  <w:num w:numId="2" w16cid:durableId="1808476918">
    <w:abstractNumId w:val="6"/>
  </w:num>
  <w:num w:numId="3" w16cid:durableId="1002010249">
    <w:abstractNumId w:val="5"/>
  </w:num>
  <w:num w:numId="4" w16cid:durableId="1376808605">
    <w:abstractNumId w:val="4"/>
  </w:num>
  <w:num w:numId="5" w16cid:durableId="1721981543">
    <w:abstractNumId w:val="7"/>
  </w:num>
  <w:num w:numId="6" w16cid:durableId="74596203">
    <w:abstractNumId w:val="3"/>
  </w:num>
  <w:num w:numId="7" w16cid:durableId="63570936">
    <w:abstractNumId w:val="2"/>
  </w:num>
  <w:num w:numId="8" w16cid:durableId="659190215">
    <w:abstractNumId w:val="1"/>
  </w:num>
  <w:num w:numId="9" w16cid:durableId="63938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031"/>
    <w:rsid w:val="003D3A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