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464" w:rsidRDefault="00F5236F">
      <w:r>
        <w:t>Also, specific user environment and usage history can make it difficult to reproduce the problem..</w:t>
      </w:r>
      <w:r>
        <w:br/>
      </w:r>
      <w: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As early as the 9th century, a programmable music sequencer was inve</w:t>
      </w:r>
      <w:r>
        <w:t>nted by the Persian Banu Musa brothers, 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w:t>
      </w:r>
      <w:r>
        <w:t xml:space="preserve"> most efficient algorithms for a given class of problems.</w:t>
      </w:r>
      <w:r>
        <w:br/>
        <w:t>He gave the first description of cryptanalysis by frequency analysis, the earliest code-breaking algorithm.</w:t>
      </w:r>
      <w:r>
        <w:br/>
        <w:t>Unreadable code often leads to bugs, inefficiencies, and duplicated code.</w:t>
      </w:r>
      <w:r>
        <w:br/>
        <w:t>It affects the aspects of quality above, including portability, usability and most importantly maintainability.</w:t>
      </w:r>
      <w:r>
        <w:br/>
        <w:t xml:space="preserve"> Programs were mostly entered using punched cards or paper tape.</w:t>
      </w:r>
      <w:r>
        <w:br/>
        <w:t xml:space="preserve"> Implementation techniques include imperative languages (object-oriented or procedural), functi</w:t>
      </w:r>
      <w:r>
        <w:t>onal languages, and logic languages.</w:t>
      </w:r>
      <w:r>
        <w:br/>
        <w:t>In 1206,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 xml:space="preserve">In 1801, the Jacquard loom could produce entirely different </w:t>
      </w:r>
      <w:r>
        <w:t>weaves by changing the "program" – a series of pasteboard cards with holes punched in them.</w:t>
      </w:r>
    </w:p>
    <w:sectPr w:rsidR="00B064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946476">
    <w:abstractNumId w:val="8"/>
  </w:num>
  <w:num w:numId="2" w16cid:durableId="313722383">
    <w:abstractNumId w:val="6"/>
  </w:num>
  <w:num w:numId="3" w16cid:durableId="679353078">
    <w:abstractNumId w:val="5"/>
  </w:num>
  <w:num w:numId="4" w16cid:durableId="669986785">
    <w:abstractNumId w:val="4"/>
  </w:num>
  <w:num w:numId="5" w16cid:durableId="764544908">
    <w:abstractNumId w:val="7"/>
  </w:num>
  <w:num w:numId="6" w16cid:durableId="151063109">
    <w:abstractNumId w:val="3"/>
  </w:num>
  <w:num w:numId="7" w16cid:durableId="1403411958">
    <w:abstractNumId w:val="2"/>
  </w:num>
  <w:num w:numId="8" w16cid:durableId="1045717682">
    <w:abstractNumId w:val="1"/>
  </w:num>
  <w:num w:numId="9" w16cid:durableId="60203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6464"/>
    <w:rsid w:val="00B47730"/>
    <w:rsid w:val="00CB0664"/>
    <w:rsid w:val="00F523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