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3C8D" w:rsidRDefault="007A1660">
      <w:r>
        <w:t xml:space="preserve"> Implementation techniques include imperative languages (object-oriented or procedural), functional languages, and logic languages..</w:t>
      </w:r>
      <w:r>
        <w:br/>
        <w:t>It affects the aspects of quality above, including portability, usability and most importantly maintainability.</w:t>
      </w:r>
      <w:r>
        <w:br/>
        <w:t>By the late 1960s, data storage devices and computer terminals became inexpensive enough that programs could be created by typing directly into the computers.</w:t>
      </w:r>
      <w:r>
        <w:br/>
        <w:t xml:space="preserve"> The first computer program is generally dated to 1843, when mathematician Ada Lovelace published an algorithm to calculate a sequence of Bernoulli numbers, intended to be carried out by Charles Babbage's Analytical Engine.</w:t>
      </w:r>
      <w:r>
        <w:br/>
      </w:r>
      <w:r>
        <w:br/>
        <w:t>The first compi</w:t>
      </w:r>
      <w:r>
        <w:t>ler related tool, the A-0 System, was developed in 1952 by Grace Hopper, who also coined the term 'compiler'.</w:t>
      </w:r>
      <w:r>
        <w:br/>
        <w:t>Unreadable code often leads to bugs, inefficiencies, and duplicated code.</w:t>
      </w:r>
      <w:r>
        <w:br/>
        <w:t>For example, when a bug in a compiler can make it crash when parsing some large source file, a simplification of the test case that results in only few lines from the original source file can be sufficient to reproduce the same crash.</w:t>
      </w:r>
      <w:r>
        <w:br/>
        <w:t>Integrated development environments (IDEs) aim to integrate all such help.</w:t>
      </w:r>
      <w:r>
        <w:br/>
        <w:t>Techniques like Co</w:t>
      </w:r>
      <w:r>
        <w:t>de refactoring can enhance readability.</w:t>
      </w:r>
      <w:r>
        <w:br/>
        <w:t xml:space="preserve"> Code-breaking algorithms have also existed for centuries.</w:t>
      </w:r>
      <w:r>
        <w:br/>
        <w:t>As early as the 9th century, a programmable music sequencer was invented by the Persian Banu Musa brothers, who described an automated mechanical flute player in the Book of Ingenious Devices.</w:t>
      </w:r>
      <w:r>
        <w:br/>
        <w:t xml:space="preserve"> Programs were mostly entered using punched cards or paper tape.</w:t>
      </w:r>
      <w:r>
        <w:br/>
        <w:t xml:space="preserve"> Following a consistent programming style often helps readability.</w:t>
      </w:r>
      <w:r>
        <w:br/>
        <w:t xml:space="preserve"> Debugging is a very important task in the software development process since having def</w:t>
      </w:r>
      <w:r>
        <w:t>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B03C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318511">
    <w:abstractNumId w:val="8"/>
  </w:num>
  <w:num w:numId="2" w16cid:durableId="1220480202">
    <w:abstractNumId w:val="6"/>
  </w:num>
  <w:num w:numId="3" w16cid:durableId="137454050">
    <w:abstractNumId w:val="5"/>
  </w:num>
  <w:num w:numId="4" w16cid:durableId="109209709">
    <w:abstractNumId w:val="4"/>
  </w:num>
  <w:num w:numId="5" w16cid:durableId="1520772184">
    <w:abstractNumId w:val="7"/>
  </w:num>
  <w:num w:numId="6" w16cid:durableId="598678283">
    <w:abstractNumId w:val="3"/>
  </w:num>
  <w:num w:numId="7" w16cid:durableId="677774055">
    <w:abstractNumId w:val="2"/>
  </w:num>
  <w:num w:numId="8" w16cid:durableId="1953171799">
    <w:abstractNumId w:val="1"/>
  </w:num>
  <w:num w:numId="9" w16cid:durableId="18699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1660"/>
    <w:rsid w:val="00AA1D8D"/>
    <w:rsid w:val="00B03C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