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573" w:rsidRDefault="00C32AC3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In the 1880s, Herman Hollerith invented the concept of storing data in machine-readable form.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What</w:t>
      </w:r>
      <w:r>
        <w:t>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When debugging the problem in a GUI, the programmer can try to skip some user interaction from the original problem descriptio</w:t>
      </w:r>
      <w:r>
        <w:t>n and check if remaining actions are sufficient for bugs to appear.</w:t>
      </w:r>
      <w:r>
        <w:br/>
        <w:t>Integrated development environments (IDEs) aim to integrate all such help.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Many programmers use forms of Agile software development where the various stages of formal software development are more </w:t>
      </w:r>
      <w:r>
        <w:t>integrated together into short cycles that take a few weeks rather than years.</w:t>
      </w:r>
      <w:r>
        <w:br/>
        <w:t>Some text editors such as Emacs allow GDB to be invoked through them, to provide a visual environment.</w:t>
      </w:r>
      <w:r>
        <w:br/>
        <w:t>However, Charles Babbage had already written his first program for the Analytical Engine in 1837.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After the bug is reproduced, the input of the program may need to be simplified to</w:t>
      </w:r>
      <w:r>
        <w:t xml:space="preserve"> make it easier to debug.</w:t>
      </w:r>
      <w:r>
        <w:br/>
        <w:t>There are many approaches to the Software development process.</w:t>
      </w:r>
    </w:p>
    <w:sectPr w:rsidR="000C45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6018172">
    <w:abstractNumId w:val="8"/>
  </w:num>
  <w:num w:numId="2" w16cid:durableId="878322394">
    <w:abstractNumId w:val="6"/>
  </w:num>
  <w:num w:numId="3" w16cid:durableId="1633174254">
    <w:abstractNumId w:val="5"/>
  </w:num>
  <w:num w:numId="4" w16cid:durableId="2013755403">
    <w:abstractNumId w:val="4"/>
  </w:num>
  <w:num w:numId="5" w16cid:durableId="1351027248">
    <w:abstractNumId w:val="7"/>
  </w:num>
  <w:num w:numId="6" w16cid:durableId="2115902868">
    <w:abstractNumId w:val="3"/>
  </w:num>
  <w:num w:numId="7" w16cid:durableId="1920551747">
    <w:abstractNumId w:val="2"/>
  </w:num>
  <w:num w:numId="8" w16cid:durableId="2121679758">
    <w:abstractNumId w:val="1"/>
  </w:num>
  <w:num w:numId="9" w16cid:durableId="172394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573"/>
    <w:rsid w:val="0015074B"/>
    <w:rsid w:val="0029639D"/>
    <w:rsid w:val="00326F90"/>
    <w:rsid w:val="00AA1D8D"/>
    <w:rsid w:val="00B47730"/>
    <w:rsid w:val="00C32A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