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2C9" w:rsidRDefault="004E2928">
      <w:r>
        <w:t>Provided the functions in a library follow the appropriate run-time conventions (e..</w:t>
      </w:r>
      <w:r>
        <w:t>g., method of passing arguments), then these functions may be written in any other language.</w:t>
      </w:r>
      <w:r>
        <w:br/>
        <w:t xml:space="preserve">By the late 1960s, data storage devices and computer terminals became </w:t>
      </w:r>
      <w:r>
        <w:t>inexpensive enough that programs could be created by typing directly into the computers.</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w:t>
      </w:r>
      <w:r>
        <w:t>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Languages form an approximate spectrum from "low-level" to "high-level"; "low-level" languages are typically more machine-oriented and faster to execute, whereas "high-level" languages are more abstract and easier to use but execute less quickly.</w:t>
      </w:r>
      <w:r>
        <w:br/>
        <w:t>T</w:t>
      </w:r>
      <w:r>
        <w: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 xml:space="preserve"> Implementation techniques include imperative languages </w:t>
      </w:r>
      <w:r>
        <w:t>(object-oriented or procedural), functional languages, and logic languages.</w:t>
      </w:r>
      <w:r>
        <w:br/>
        <w:t>Unreadable code often leads to bugs, inefficiencies, and duplicated code.</w:t>
      </w:r>
      <w:r>
        <w:br/>
      </w:r>
      <w:r>
        <w:br/>
        <w:t>Integrated development environments (IDEs) aim to integrate all such help.</w:t>
      </w:r>
      <w:r>
        <w:br/>
        <w:t>Trade-offs from this ideal involve finding enough programmers who know the language to build a team, the availability of compilers for that language, and the efficiency with which programs written in a given language execute.</w:t>
      </w:r>
      <w:r>
        <w:br/>
        <w:t xml:space="preserve"> The first step in most formal software development processe</w:t>
      </w:r>
      <w:r>
        <w:t>s is requirements analysis, followed by testing to determine value modeling, implementation, and failure elimination (debugging).</w:t>
      </w:r>
      <w:r>
        <w:br/>
        <w:t>In 1206, the Arab engineer Al-Jazari invented a programmable drum machine where a musical mechanical automaton could be made to play different rhythms and drum patterns, via pegs and cams.</w:t>
      </w:r>
    </w:p>
    <w:sectPr w:rsidR="00D472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4876620">
    <w:abstractNumId w:val="8"/>
  </w:num>
  <w:num w:numId="2" w16cid:durableId="12807973">
    <w:abstractNumId w:val="6"/>
  </w:num>
  <w:num w:numId="3" w16cid:durableId="688222370">
    <w:abstractNumId w:val="5"/>
  </w:num>
  <w:num w:numId="4" w16cid:durableId="1575168053">
    <w:abstractNumId w:val="4"/>
  </w:num>
  <w:num w:numId="5" w16cid:durableId="1215265686">
    <w:abstractNumId w:val="7"/>
  </w:num>
  <w:num w:numId="6" w16cid:durableId="894194134">
    <w:abstractNumId w:val="3"/>
  </w:num>
  <w:num w:numId="7" w16cid:durableId="1415126378">
    <w:abstractNumId w:val="2"/>
  </w:num>
  <w:num w:numId="8" w16cid:durableId="1111319685">
    <w:abstractNumId w:val="1"/>
  </w:num>
  <w:num w:numId="9" w16cid:durableId="187225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928"/>
    <w:rsid w:val="00AA1D8D"/>
    <w:rsid w:val="00B47730"/>
    <w:rsid w:val="00CB0664"/>
    <w:rsid w:val="00D472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