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2808" w:rsidRDefault="007424DA">
      <w:r>
        <w:t>Sometimes software development is known as software engineering, especially when it employs formal methods or follows an engineering design process..</w:t>
      </w:r>
      <w:r>
        <w:br/>
      </w:r>
      <w:r>
        <w:t xml:space="preserve"> The academic field and the engineering practice of computer programming are both largely concerned with discovering and implementing the most efficient algorithms for a given class of problems.</w:t>
      </w:r>
      <w:r>
        <w:br/>
        <w:t xml:space="preserve"> Debugging is often done with IDEs. Standalone debuggers like GDB are also used, and these often provide less of a visual environment, usually using a command line.</w:t>
      </w:r>
      <w:r>
        <w:br/>
        <w:t xml:space="preserve"> Some languages are very popular for particular kinds of applications, while some languages are regularly used to write many different kinds of applicat</w:t>
      </w:r>
      <w:r>
        <w:t>ions.</w:t>
      </w:r>
      <w:r>
        <w:br/>
        <w:t xml:space="preserve"> After the bug is reproduced, the input of the program may need to be simplified to make it easier to debug.</w:t>
      </w:r>
      <w:r>
        <w:br/>
        <w:t>Normally the first step in debugging is to attempt to reproduce the problem.</w:t>
      </w:r>
      <w:r>
        <w:br/>
        <w:t>By the late 1960s, data storage devices and computer terminals became inexpensive enough that programs could be created by typing directly into the computers.</w:t>
      </w:r>
      <w:r>
        <w:br/>
        <w:t>It involves designing and implementing algorithms, step-by-step specifications of procedures, by writing code in one or more programming languages.</w:t>
      </w:r>
      <w:r>
        <w:br/>
        <w:t xml:space="preserve"> In the 1880s</w:t>
      </w:r>
      <w:r>
        <w:t>, Herman Hollerith invented the concept of storing data in machine-readable form.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However, Charles Babbage ha</w:t>
      </w:r>
      <w:r>
        <w:t>d already written his first program for the Analytical Engine in 1837.</w:t>
      </w:r>
      <w:r>
        <w:br/>
        <w:t>The choice of language used is subject to many considerations, such as company policy, suitability to task, availability of third-party packages, or individual preference.</w:t>
      </w:r>
      <w:r>
        <w:br/>
        <w:t>Many programmers use forms of Agile software development where the various stages of formal software development are more integrated together into short cycles that take a few weeks rather than years.</w:t>
      </w:r>
      <w:r>
        <w:br/>
        <w:t>While these are sometimes considered programming, often the term sof</w:t>
      </w:r>
      <w:r>
        <w:t>tware development is used for this larger overall process – with the terms programming, implementation, and coding reserved for the writing and editing of code per se.</w:t>
      </w:r>
      <w:r>
        <w:br/>
        <w:t xml:space="preserve"> It is very difficult to determine what are the most popular modern programming languages.</w:t>
      </w:r>
    </w:p>
    <w:sectPr w:rsidR="00EF28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8186278">
    <w:abstractNumId w:val="8"/>
  </w:num>
  <w:num w:numId="2" w16cid:durableId="2052420178">
    <w:abstractNumId w:val="6"/>
  </w:num>
  <w:num w:numId="3" w16cid:durableId="295068000">
    <w:abstractNumId w:val="5"/>
  </w:num>
  <w:num w:numId="4" w16cid:durableId="1599827000">
    <w:abstractNumId w:val="4"/>
  </w:num>
  <w:num w:numId="5" w16cid:durableId="2067953176">
    <w:abstractNumId w:val="7"/>
  </w:num>
  <w:num w:numId="6" w16cid:durableId="1235821557">
    <w:abstractNumId w:val="3"/>
  </w:num>
  <w:num w:numId="7" w16cid:durableId="1407607699">
    <w:abstractNumId w:val="2"/>
  </w:num>
  <w:num w:numId="8" w16cid:durableId="2079280330">
    <w:abstractNumId w:val="1"/>
  </w:num>
  <w:num w:numId="9" w16cid:durableId="365254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424DA"/>
    <w:rsid w:val="00AA1D8D"/>
    <w:rsid w:val="00B47730"/>
    <w:rsid w:val="00CB0664"/>
    <w:rsid w:val="00EF28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366</Words>
  <Characters>2091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