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3A46" w:rsidRDefault="00CA16EF">
      <w:r>
        <w:t>In the 9th century, the Arab mathematician Al-Kindi described a cryptographic algorithm for deciphering encrypted code, in A Manuscript on Deciphering Cryptographic Messages..</w:t>
      </w:r>
      <w:r>
        <w:br/>
        <w:t>Programming languages are essential for software development.</w:t>
      </w:r>
      <w:r>
        <w:br/>
        <w:t xml:space="preserve">For this </w:t>
      </w:r>
      <w:r>
        <w:t>purpose, algorithms are classified into orders using so-called Big O notation, which expresses resource use, such as execution time or memory consumption, in terms of the size of an input.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One approach popular for requirements analysis </w:t>
      </w:r>
      <w:r>
        <w:t>is Use Case analysis.</w:t>
      </w:r>
      <w:r>
        <w:br/>
        <w:t xml:space="preserve"> Whatever the approach to development may be, the final program must satisfy some fundamental properties.</w:t>
      </w:r>
      <w:r>
        <w:br/>
        <w:t xml:space="preserve"> Popular modeling techniques include Object-Oriented Analysis and Design (OOAD) and Model-Driven Architecture (MDA).</w:t>
      </w:r>
      <w:r>
        <w:br/>
        <w:t>However, readability is more than just programming style.</w:t>
      </w:r>
      <w:r>
        <w:br/>
        <w:t>It is usually easier to code in "high-level" languages than in "low-level" ones.</w:t>
      </w:r>
      <w:r>
        <w:br/>
        <w:t>Integrated development environments (IDEs) aim to integrate all such help.</w:t>
      </w:r>
      <w:r>
        <w:br/>
        <w:t>Trial-and-error/divide-and-conquer is needed: the pro</w:t>
      </w:r>
      <w:r>
        <w:t>grammer will try to remove some parts of the original test case and check if the problem still exists.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As early as the 9th century, a programmable music sequencer was invented by the Pe</w:t>
      </w:r>
      <w:r>
        <w:t>rsian Banu Musa brothers, who described an automated mechanical flute player in the Book of Ingenious Devices.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373A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0418224">
    <w:abstractNumId w:val="8"/>
  </w:num>
  <w:num w:numId="2" w16cid:durableId="282076148">
    <w:abstractNumId w:val="6"/>
  </w:num>
  <w:num w:numId="3" w16cid:durableId="657726705">
    <w:abstractNumId w:val="5"/>
  </w:num>
  <w:num w:numId="4" w16cid:durableId="410392021">
    <w:abstractNumId w:val="4"/>
  </w:num>
  <w:num w:numId="5" w16cid:durableId="1711177568">
    <w:abstractNumId w:val="7"/>
  </w:num>
  <w:num w:numId="6" w16cid:durableId="1108893098">
    <w:abstractNumId w:val="3"/>
  </w:num>
  <w:num w:numId="7" w16cid:durableId="1159537305">
    <w:abstractNumId w:val="2"/>
  </w:num>
  <w:num w:numId="8" w16cid:durableId="1679649254">
    <w:abstractNumId w:val="1"/>
  </w:num>
  <w:num w:numId="9" w16cid:durableId="793329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3A46"/>
    <w:rsid w:val="00AA1D8D"/>
    <w:rsid w:val="00B47730"/>
    <w:rsid w:val="00CA16E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2023-12-06T06:48:00Z</dcterms:modified>
  <cp:category/>
</cp:coreProperties>
</file>