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53EF" w:rsidRDefault="003643BB">
      <w:r>
        <w:t xml:space="preserve"> Implementation techniques include imperative languages (object-oriented or procedural), functional languages, and logic languages..</w:t>
      </w:r>
      <w:r>
        <w:br/>
        <w:t xml:space="preserve"> High-level languages made the process of developing a program simpler and more understandable, and less bound to the underlying hardware.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academic field and the engineering practice of computer programming are both largely concerned with discovering and implementin</w:t>
      </w:r>
      <w:r>
        <w:t>g the most efficient algorithms for a given class of problems.</w:t>
      </w:r>
      <w:r>
        <w:br/>
        <w:t xml:space="preserve"> Programs were mostly entered using punched cards or paper tape.</w:t>
      </w:r>
      <w:r>
        <w:br/>
        <w:t>Expert programmers are familiar with a variety of well-established algorithms and their respective complexities and use this knowledge to choose algorithms that are best suited to the circumstances.</w:t>
      </w:r>
      <w:r>
        <w:br/>
        <w:t xml:space="preserve"> In the 1880s, Herman Hollerith invented the concept of storing data in machine-readable form.</w:t>
      </w:r>
      <w:r>
        <w:br/>
        <w:t>For this purpose, algorithms are classified into orders using so-called Big O notation, wh</w:t>
      </w:r>
      <w:r>
        <w:t>ich expresses resource use, such as execution time or memory consumption, in terms of the size of an input.</w:t>
      </w:r>
      <w:r>
        <w:br/>
        <w:t>Proficient programming usually requires expertise in several different subjects, including knowledge of the application domain, details of programming languages and generic code libraries, specialized algorithms, and formal logic.</w:t>
      </w:r>
      <w:r>
        <w:br/>
        <w:t>It is usually easier to code in "high-level" languages than in "low-level" ones.</w:t>
      </w:r>
      <w:r>
        <w:br/>
        <w:t>Integrated development environments (IDEs) aim to integrate all such help.</w:t>
      </w:r>
      <w:r>
        <w:br/>
        <w:t>Provided the func</w:t>
      </w:r>
      <w:r>
        <w:t>tions in a library follow the appropriate run-time conventions (e.g., method of passing arguments), then these functions may be written in any other language.</w:t>
      </w:r>
      <w:r>
        <w:br/>
        <w:t>Assembly languages were soon developed that let the programmer specify instruction in a text format (e.g., ADD X, TOTAL), with abbreviations for each operation code and meaningful names for specifying addresses.</w:t>
      </w:r>
      <w:r>
        <w:br/>
        <w:t>Some languages are more prone to some kinds of faults because their specification does not require compilers to perform as much checking as o</w:t>
      </w:r>
      <w:r>
        <w:t>ther languages.</w:t>
      </w:r>
      <w:r>
        <w:br/>
        <w:t xml:space="preserve"> Programmable devices have existed for centuries.</w:t>
      </w:r>
    </w:p>
    <w:sectPr w:rsidR="00A653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6038683">
    <w:abstractNumId w:val="8"/>
  </w:num>
  <w:num w:numId="2" w16cid:durableId="1711763231">
    <w:abstractNumId w:val="6"/>
  </w:num>
  <w:num w:numId="3" w16cid:durableId="1002271014">
    <w:abstractNumId w:val="5"/>
  </w:num>
  <w:num w:numId="4" w16cid:durableId="1618951143">
    <w:abstractNumId w:val="4"/>
  </w:num>
  <w:num w:numId="5" w16cid:durableId="464811326">
    <w:abstractNumId w:val="7"/>
  </w:num>
  <w:num w:numId="6" w16cid:durableId="1385832263">
    <w:abstractNumId w:val="3"/>
  </w:num>
  <w:num w:numId="7" w16cid:durableId="1105227308">
    <w:abstractNumId w:val="2"/>
  </w:num>
  <w:num w:numId="8" w16cid:durableId="710346981">
    <w:abstractNumId w:val="1"/>
  </w:num>
  <w:num w:numId="9" w16cid:durableId="869146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43BB"/>
    <w:rsid w:val="00A653E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2023-12-06T05:08:00Z</dcterms:modified>
  <cp:category/>
</cp:coreProperties>
</file>