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23F4" w:rsidRDefault="00391426">
      <w:r>
        <w:t>Many applications use a mix of several languages in their construction and use..</w:t>
      </w:r>
      <w:r>
        <w:br/>
        <w:t xml:space="preserve">However, because an assembly language is little more than a different notation for a machine language,  two machines with different instruction sets also have </w:t>
      </w:r>
      <w:r>
        <w:t>different assembly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Normally the first step in debugging is to attempt to reproduce the problem.</w:t>
      </w:r>
      <w:r>
        <w:br/>
        <w:t>By the late 1960s, data storage devices and computer terminals became inexpensive enough that programs could be created by typing directly into the computers.</w:t>
      </w:r>
      <w:r>
        <w:br/>
        <w:t xml:space="preserve"> Allen Downey, in his book How To T</w:t>
      </w:r>
      <w:r>
        <w:t>hink Like A Computer Scientist, writes:</w:t>
      </w:r>
      <w:r>
        <w:br/>
        <w:t xml:space="preserve"> Many computer languages provide a mechanism to call functions provided by shared libraries.</w:t>
      </w:r>
      <w:r>
        <w:br/>
        <w:t>Some text editors such as Emacs allow GDB to be invoked through them, to provide a visual environment.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Use of a static code analysis tool c</w:t>
      </w:r>
      <w:r>
        <w:t>an help detect some possible problems.</w:t>
      </w:r>
      <w:r>
        <w:br/>
        <w:t xml:space="preserve"> Programs were mostly entered using punched cards or paper tape.</w:t>
      </w:r>
      <w:r>
        <w:br/>
        <w:t>In 1801, the Jacquard loom could produce entirely different weaves by changing the "program" – a series of pasteboard cards with holes punched in them.</w:t>
      </w:r>
      <w:r>
        <w:br/>
        <w:t xml:space="preserve"> Computer programmers are those who write computer software.</w:t>
      </w:r>
      <w:r>
        <w:br/>
        <w:t>There exist a lot of different approaches for each of those tasks.</w:t>
      </w:r>
      <w:r>
        <w:br/>
        <w:t>Sometimes software development is known as software engineering, especially when it employs formal methods or follows an enginee</w:t>
      </w:r>
      <w:r>
        <w:t>ring design process.</w:t>
      </w:r>
      <w:r>
        <w:br/>
        <w:t>One approach popular for requirements analysis is Use Case analysis.</w:t>
      </w:r>
    </w:p>
    <w:sectPr w:rsidR="009B23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1632142">
    <w:abstractNumId w:val="8"/>
  </w:num>
  <w:num w:numId="2" w16cid:durableId="282081396">
    <w:abstractNumId w:val="6"/>
  </w:num>
  <w:num w:numId="3" w16cid:durableId="2120904936">
    <w:abstractNumId w:val="5"/>
  </w:num>
  <w:num w:numId="4" w16cid:durableId="2013726920">
    <w:abstractNumId w:val="4"/>
  </w:num>
  <w:num w:numId="5" w16cid:durableId="555049890">
    <w:abstractNumId w:val="7"/>
  </w:num>
  <w:num w:numId="6" w16cid:durableId="65616287">
    <w:abstractNumId w:val="3"/>
  </w:num>
  <w:num w:numId="7" w16cid:durableId="1697655042">
    <w:abstractNumId w:val="2"/>
  </w:num>
  <w:num w:numId="8" w16cid:durableId="1720007263">
    <w:abstractNumId w:val="1"/>
  </w:num>
  <w:num w:numId="9" w16cid:durableId="443619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1426"/>
    <w:rsid w:val="009B23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2023-12-06T07:15:00Z</dcterms:modified>
  <cp:category/>
</cp:coreProperties>
</file>