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0F4C" w:rsidRDefault="00A7436C">
      <w:r>
        <w:t xml:space="preserve"> Programs were mostly entered using punched cards or paper tape..</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w:t>
      </w:r>
      <w:r>
        <w:t>ine what are the most popular modern programming languages.</w:t>
      </w:r>
      <w:r>
        <w:br/>
        <w:t xml:space="preserve"> Code-breaking algorithms have also existed for centuries.</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New languages are generally designed around the syntax of a prior language with new functi</w:t>
      </w:r>
      <w:r>
        <w:t>onality added, (for example C++ adds object-orientation to C, and Java adds memory management and bytecode to C++, but as a result, loses efficiency and the ability for low-level manipulation).</w:t>
      </w:r>
      <w:r>
        <w:br/>
        <w:t>Many applications use a mix of several languages in their construction and use.</w:t>
      </w:r>
      <w:r>
        <w:br/>
        <w:t xml:space="preserve"> Implementation techniques include imperative languages (object-oriented or procedural), functional languages, and logic languages.</w:t>
      </w:r>
      <w:r>
        <w:br/>
        <w:t>Some of these factors include:</w:t>
      </w:r>
      <w:r>
        <w:br/>
        <w:t xml:space="preserve"> The presentation aspects of this (such as indents, line breaks, color high</w:t>
      </w:r>
      <w:r>
        <w:t>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Readability is important because programmers spend the majority of their time reading, trying to unde</w:t>
      </w:r>
      <w:r>
        <w:t>rstand, reusing and modifying existing source code, rather than writing new source code.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Different programming languages support different styles of programming (called programming paradigms).</w:t>
      </w:r>
    </w:p>
    <w:sectPr w:rsidR="00DE0F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7025414">
    <w:abstractNumId w:val="8"/>
  </w:num>
  <w:num w:numId="2" w16cid:durableId="316493461">
    <w:abstractNumId w:val="6"/>
  </w:num>
  <w:num w:numId="3" w16cid:durableId="1556044006">
    <w:abstractNumId w:val="5"/>
  </w:num>
  <w:num w:numId="4" w16cid:durableId="295450075">
    <w:abstractNumId w:val="4"/>
  </w:num>
  <w:num w:numId="5" w16cid:durableId="1921058031">
    <w:abstractNumId w:val="7"/>
  </w:num>
  <w:num w:numId="6" w16cid:durableId="211693105">
    <w:abstractNumId w:val="3"/>
  </w:num>
  <w:num w:numId="7" w16cid:durableId="468398675">
    <w:abstractNumId w:val="2"/>
  </w:num>
  <w:num w:numId="8" w16cid:durableId="1249924623">
    <w:abstractNumId w:val="1"/>
  </w:num>
  <w:num w:numId="9" w16cid:durableId="373117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436C"/>
    <w:rsid w:val="00AA1D8D"/>
    <w:rsid w:val="00B47730"/>
    <w:rsid w:val="00CB0664"/>
    <w:rsid w:val="00DE0F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