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561" w:rsidRDefault="0032581F">
      <w:r>
        <w:t>Programming languages are essential for software development..</w:t>
      </w:r>
      <w:r>
        <w:br/>
        <w:t>Integrated development environments (IDEs) aim to integrate all such help.</w:t>
      </w:r>
      <w:r>
        <w:br/>
        <w:t xml:space="preserve">Languages form an approximate spectrum from "low-level" to "high-level"; "low-level" languages are typically more </w:t>
      </w:r>
      <w:r>
        <w:t>machine-oriented and faster to execute, whereas "high-level" languages are more abstract and easier to use but execute less quickly.</w:t>
      </w:r>
      <w:r>
        <w:br/>
        <w:t xml:space="preserve"> Programs were mostly entered using punched cards or paper tape.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However, because an assembly language is little more than a different notation for a machine language, </w:t>
      </w:r>
      <w:r>
        <w:t xml:space="preserve"> two machines with different instruction sets also have different assembly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Sometimes software development is known as software engineering, especially when it employs formal methods or follows an engineering design process.</w:t>
      </w:r>
      <w:r>
        <w:br/>
        <w:t>Trial-and-error/divide-and-conquer i</w:t>
      </w:r>
      <w:r>
        <w:t>s needed: the programmer will try to remove some parts of the original test case and check if the problem still exists.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applications use a mix of several languages in their construction and use.</w:t>
      </w:r>
      <w:r>
        <w:br/>
      </w:r>
      <w:r>
        <w:br/>
        <w:t xml:space="preserve"> Computer programming or coding is the composition of sequences of instructions, called</w:t>
      </w:r>
      <w:r>
        <w:t xml:space="preserve"> programs, that computers can follow to perform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Following a consistent programming style often helps readability.</w:t>
      </w:r>
      <w:r>
        <w:br/>
        <w:t>Unreadable code often leads to bugs, inefficiencies, and duplicated code.</w:t>
      </w:r>
    </w:p>
    <w:sectPr w:rsidR="009C0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8176873">
    <w:abstractNumId w:val="8"/>
  </w:num>
  <w:num w:numId="2" w16cid:durableId="1996568216">
    <w:abstractNumId w:val="6"/>
  </w:num>
  <w:num w:numId="3" w16cid:durableId="1944995917">
    <w:abstractNumId w:val="5"/>
  </w:num>
  <w:num w:numId="4" w16cid:durableId="1437628669">
    <w:abstractNumId w:val="4"/>
  </w:num>
  <w:num w:numId="5" w16cid:durableId="1380933399">
    <w:abstractNumId w:val="7"/>
  </w:num>
  <w:num w:numId="6" w16cid:durableId="752241639">
    <w:abstractNumId w:val="3"/>
  </w:num>
  <w:num w:numId="7" w16cid:durableId="2091654640">
    <w:abstractNumId w:val="2"/>
  </w:num>
  <w:num w:numId="8" w16cid:durableId="1251819124">
    <w:abstractNumId w:val="1"/>
  </w:num>
  <w:num w:numId="9" w16cid:durableId="80893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81F"/>
    <w:rsid w:val="00326F90"/>
    <w:rsid w:val="009C05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