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55EA" w:rsidRDefault="00962A29">
      <w:r>
        <w:t>Languages form an approximate spectrum from "low-level" to "high-level"; "low-level" languages are typically more machine-oriented and faster to execute, whereas "high-level" languages are more abstract and easier to use but execute less quickly..</w:t>
      </w:r>
      <w:r>
        <w:br/>
      </w:r>
      <w:r>
        <w:t>Compilers harnessed the power of computers to make programming easier by allowing programmers to specify calculations by entering a formula using infix notation.</w:t>
      </w:r>
      <w:r>
        <w:br/>
        <w:t xml:space="preserve"> Programmable devices have existed for centuries.</w:t>
      </w:r>
      <w:r>
        <w:br/>
        <w:t>Assembly languages were soon developed that let the programmer specify instruction in a text format (e.g., ADD X, TOTAL), with abbreviations for each operation code and meaningful names for specifying addresses.</w:t>
      </w:r>
      <w:r>
        <w:br/>
        <w:t>Methods of measuring programming language popularity include: counting the number of job</w:t>
      </w:r>
      <w:r>
        <w:t xml:space="preserve">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FORTRAN, the first widely used high-level language to have a functional implementation, came out in 1957, and many other languages were soon developed—in particular, COBOL aimed at commercial data </w:t>
      </w:r>
      <w:r>
        <w:t>processing, and Lisp for computer research.</w:t>
      </w:r>
      <w:r>
        <w:br/>
        <w:t>By the late 1960s, data storage devices and computer terminals became inexpensive enough that programs could be created by typing directly into the computers.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Many applications use a mix of several languages in their c</w:t>
      </w:r>
      <w:r>
        <w:t>onstruction and use.</w:t>
      </w:r>
      <w:r>
        <w:br/>
        <w:t>Many factors, having little or nothing to do with the ability of the computer to efficiently compile and execute the code, contribute to readability.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As early as the 9th century, a programmable music seq</w:t>
      </w:r>
      <w:r>
        <w:t>uencer was invented by the Persian Banu Musa brothers, who described an automated mechanical flute player in the Book of Ingenious Devices.</w:t>
      </w:r>
      <w:r>
        <w:br/>
        <w:t>Many programmers use forms of Agile software development where the various stages of formal software development are more integrated together into short cycles that take a few weeks rather than years.</w:t>
      </w:r>
      <w:r>
        <w:br/>
        <w:t xml:space="preserve"> Auxiliary tasks accompanying and related to programming include analyzing requirements, testing, debugging (investigating and fixing problems), implementation of build sy</w:t>
      </w:r>
      <w:r>
        <w:t>stems, and management of derived artifacts, such as programs' machine code.</w:t>
      </w:r>
      <w:r>
        <w:br/>
        <w:t>Ideally, the programming language best suited for the task at hand will be selected.</w:t>
      </w:r>
    </w:p>
    <w:sectPr w:rsidR="005755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8722751">
    <w:abstractNumId w:val="8"/>
  </w:num>
  <w:num w:numId="2" w16cid:durableId="1419525302">
    <w:abstractNumId w:val="6"/>
  </w:num>
  <w:num w:numId="3" w16cid:durableId="1391609054">
    <w:abstractNumId w:val="5"/>
  </w:num>
  <w:num w:numId="4" w16cid:durableId="208303028">
    <w:abstractNumId w:val="4"/>
  </w:num>
  <w:num w:numId="5" w16cid:durableId="1106269637">
    <w:abstractNumId w:val="7"/>
  </w:num>
  <w:num w:numId="6" w16cid:durableId="302008892">
    <w:abstractNumId w:val="3"/>
  </w:num>
  <w:num w:numId="7" w16cid:durableId="882134737">
    <w:abstractNumId w:val="2"/>
  </w:num>
  <w:num w:numId="8" w16cid:durableId="745760793">
    <w:abstractNumId w:val="1"/>
  </w:num>
  <w:num w:numId="9" w16cid:durableId="916791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55EA"/>
    <w:rsid w:val="00962A2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2023-12-06T11:13:00Z</dcterms:modified>
  <cp:category/>
</cp:coreProperties>
</file>