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61B" w:rsidRDefault="00694F58">
      <w:r>
        <w:t xml:space="preserve"> Following a consistent programming style often helps readability..</w:t>
      </w:r>
      <w:r>
        <w:br/>
        <w:t>The Unified Modeling Language (UML) is a notation used for both the OOAD and MDA.</w:t>
      </w:r>
      <w:r>
        <w:br/>
        <w:t xml:space="preserve">Trial-and-error/divide-and-conquer is needed: the programmer will try to remove some parts of the </w:t>
      </w:r>
      <w:r>
        <w:t>original test case and check if the problem still exists.</w:t>
      </w:r>
      <w:r>
        <w:br/>
        <w:t xml:space="preserve"> The first step in most formal software development processes is requirements analysis, followed by testing to determine value modeling, implementation, and failure elimination (debugging).</w:t>
      </w:r>
      <w:r>
        <w:br/>
        <w:t>Many programmers use forms of Agile software development where the various stages of formal software development are more integrated together into short cycles that take a few weeks rather than years.</w:t>
      </w:r>
      <w:r>
        <w:br/>
        <w:t>Languages form an approximate spectrum from "low-level" to "hig</w:t>
      </w:r>
      <w:r>
        <w:t>h-level"; "low-level" languages are typically more machine-oriented and faster to execute, whereas "high-level" languages are more abstract and easier to use but execute less quickly.</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w:t>
      </w:r>
      <w:r>
        <w:t>-breaking algorithm.</w:t>
      </w:r>
      <w:r>
        <w:br/>
        <w:t>In the 9th century, the Arab mathematician Al-Kindi described a cryptographic algorithm for deciphering encrypted code, in A Manuscript on Deciphering Cryptographic Messages.</w:t>
      </w:r>
      <w:r>
        <w:br/>
      </w:r>
      <w:r>
        <w:br/>
        <w:t xml:space="preserve"> Computer programming or coding is the composition of sequences of instructions, called programs, that computers can follow to perform tasks.</w:t>
      </w:r>
      <w:r>
        <w:br/>
        <w:t>Expert programmers are familiar with a variety of well-established algorithms and their respective complexities and use this knowledge to choose algorithms that are best sui</w:t>
      </w:r>
      <w:r>
        <w:t>ted to the circumstances.</w:t>
      </w:r>
      <w:r>
        <w:br/>
        <w:t xml:space="preserve"> Implementation techniques include imperative languages (object-oriented or procedural), functional languages, and logic languages.</w:t>
      </w:r>
      <w:r>
        <w:br/>
        <w:t>Some text editors such as Emacs allow GDB to be invoked through them, to provide a visual environment.</w:t>
      </w:r>
      <w:r>
        <w:br/>
        <w:t>It involves designing and implementing algorithms, step-by-step specifications of procedures, by writing code in one or more programming languages.</w:t>
      </w:r>
    </w:p>
    <w:sectPr w:rsidR="004256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8760065">
    <w:abstractNumId w:val="8"/>
  </w:num>
  <w:num w:numId="2" w16cid:durableId="984628378">
    <w:abstractNumId w:val="6"/>
  </w:num>
  <w:num w:numId="3" w16cid:durableId="1811708353">
    <w:abstractNumId w:val="5"/>
  </w:num>
  <w:num w:numId="4" w16cid:durableId="1080060024">
    <w:abstractNumId w:val="4"/>
  </w:num>
  <w:num w:numId="5" w16cid:durableId="1325936433">
    <w:abstractNumId w:val="7"/>
  </w:num>
  <w:num w:numId="6" w16cid:durableId="1086220409">
    <w:abstractNumId w:val="3"/>
  </w:num>
  <w:num w:numId="7" w16cid:durableId="1237396917">
    <w:abstractNumId w:val="2"/>
  </w:num>
  <w:num w:numId="8" w16cid:durableId="2132553409">
    <w:abstractNumId w:val="1"/>
  </w:num>
  <w:num w:numId="9" w16cid:durableId="179092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61B"/>
    <w:rsid w:val="00694F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