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411B" w:rsidRDefault="00D1660A">
      <w:r>
        <w:t>There exist a lot of different approaches for each of those tasks..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this purpose, algorithms are classified into orders using so-called Big O notation, which expresses re</w:t>
      </w:r>
      <w:r>
        <w:t>source use, such as execution time or memory consumption, in terms of the size of an input.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This can be a non-trivial task, for example as with parallel processes or some unusual software bugs.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t>In the 9th century, the Arab mathematician Al-Kindi described a cryptographic algorithm for deciphering encrypted code, in A Manuscript on Deciphering Cryptographic Messages.</w:t>
      </w:r>
      <w:r>
        <w:br/>
        <w:t xml:space="preserve"> Whatever the approach to development may be, the final program must satisfy some fundamental properties.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Sometimes software development i</w:t>
      </w:r>
      <w:r>
        <w:t>s known as software engineering, especially when it employs formal methods or follows an engineering design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After the bug is reproduced, the input of the program may need to </w:t>
      </w:r>
      <w:r>
        <w:t>be simplified to make it easier to debug.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8041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184388">
    <w:abstractNumId w:val="8"/>
  </w:num>
  <w:num w:numId="2" w16cid:durableId="285546290">
    <w:abstractNumId w:val="6"/>
  </w:num>
  <w:num w:numId="3" w16cid:durableId="1940722291">
    <w:abstractNumId w:val="5"/>
  </w:num>
  <w:num w:numId="4" w16cid:durableId="1504978457">
    <w:abstractNumId w:val="4"/>
  </w:num>
  <w:num w:numId="5" w16cid:durableId="1885750336">
    <w:abstractNumId w:val="7"/>
  </w:num>
  <w:num w:numId="6" w16cid:durableId="1244950813">
    <w:abstractNumId w:val="3"/>
  </w:num>
  <w:num w:numId="7" w16cid:durableId="929507825">
    <w:abstractNumId w:val="2"/>
  </w:num>
  <w:num w:numId="8" w16cid:durableId="1034695251">
    <w:abstractNumId w:val="1"/>
  </w:num>
  <w:num w:numId="9" w16cid:durableId="158395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411B"/>
    <w:rsid w:val="00AA1D8D"/>
    <w:rsid w:val="00B47730"/>
    <w:rsid w:val="00CB0664"/>
    <w:rsid w:val="00D166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