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B40" w:rsidRDefault="004C2BCB">
      <w:r>
        <w:t>It affects the aspects of quality above, including portability, usability and most importantly maintainability..</w:t>
      </w:r>
      <w:r>
        <w:br/>
        <w:t>Also, specific user environment and usage history can make it difficult to reproduce the problem.</w:t>
      </w:r>
      <w:r>
        <w:br/>
        <w:t xml:space="preserve">This can be a non-trivial task, for </w:t>
      </w:r>
      <w:r>
        <w:t>example as with parallel processes or some unusual software bugs.</w:t>
      </w:r>
      <w:r>
        <w:br/>
        <w:t>It is usually easier to code in "high-level" languages than in "low-level" ones.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Scripting </w:t>
      </w:r>
      <w:r>
        <w:t>and breakpointing is also part of this process.</w:t>
      </w:r>
      <w:r>
        <w:br/>
        <w:t>They are the building blocks for all software, from the simplest applications to the most sophisticated ones.</w:t>
      </w:r>
      <w:r>
        <w:br/>
        <w:t xml:space="preserve"> Following a consistent programming style often helps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Compilers h</w:t>
      </w:r>
      <w:r>
        <w:t>arnessed the power of computers to make programming easier by allowing programmers to specify calculations by entering a formula using infix notation.</w:t>
      </w:r>
      <w:r>
        <w:br/>
        <w:t xml:space="preserve"> Different programming languages support different styles of programming (called programming paradigms).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Languages form an ap</w:t>
      </w:r>
      <w:r>
        <w:t>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Computer programmers are those who write computer software.</w:t>
      </w:r>
    </w:p>
    <w:sectPr w:rsidR="005B1B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996438">
    <w:abstractNumId w:val="8"/>
  </w:num>
  <w:num w:numId="2" w16cid:durableId="1249576456">
    <w:abstractNumId w:val="6"/>
  </w:num>
  <w:num w:numId="3" w16cid:durableId="1428502701">
    <w:abstractNumId w:val="5"/>
  </w:num>
  <w:num w:numId="4" w16cid:durableId="371852928">
    <w:abstractNumId w:val="4"/>
  </w:num>
  <w:num w:numId="5" w16cid:durableId="768161177">
    <w:abstractNumId w:val="7"/>
  </w:num>
  <w:num w:numId="6" w16cid:durableId="221600970">
    <w:abstractNumId w:val="3"/>
  </w:num>
  <w:num w:numId="7" w16cid:durableId="1063793721">
    <w:abstractNumId w:val="2"/>
  </w:num>
  <w:num w:numId="8" w16cid:durableId="998389354">
    <w:abstractNumId w:val="1"/>
  </w:num>
  <w:num w:numId="9" w16cid:durableId="181371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2BCB"/>
    <w:rsid w:val="005B1B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2023-12-06T12:21:00Z</dcterms:modified>
  <cp:category/>
</cp:coreProperties>
</file>