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38D5" w:rsidRDefault="00442060">
      <w:r>
        <w:t>Assembly languages were soon developed that let the programmer specify instruction in a text format (e..</w:t>
      </w:r>
      <w:r>
        <w:t>g., ADD X, TOTAL), with abbreviations for each operation code and meaningful names for specifying addresses.</w:t>
      </w:r>
      <w:r>
        <w:br/>
      </w:r>
      <w:r>
        <w:t xml:space="preserve"> Allen Downey, in his book How To Think Like A Computer Scientist, writes:</w:t>
      </w:r>
      <w:r>
        <w:br/>
        <w:t xml:space="preserve"> Many computer languages provide a mechanism to call functions provided by shared libraries.</w:t>
      </w:r>
      <w:r>
        <w:br/>
        <w:t>Techniques like Code refactoring can enhance readability.</w:t>
      </w:r>
      <w:r>
        <w:br/>
        <w:t>FORTRAN, the first widely used high-level language to have a functional implementation, came out in 1957, and many other languages were soon developed—in particular, COBOL aimed at commercial data processing, and Lisp for computer research.</w:t>
      </w:r>
      <w:r>
        <w:br/>
        <w:t xml:space="preserve">It is usually easier to code in "high-level" </w:t>
      </w:r>
      <w:r>
        <w:t>languages than in "low-level" ones.</w:t>
      </w:r>
      <w:r>
        <w:br/>
        <w:t>Languages form an approximate spectrum from "low-level" to "high-level"; "low-level" languages are typically more machine-oriented and faster to execute, whereas "high-level" languages are more abstract and easier to use but execute less quickly.</w:t>
      </w:r>
      <w:r>
        <w:br/>
      </w:r>
      <w:r>
        <w:br/>
        <w:t xml:space="preserve"> Readability is important because programmers spend the majority of their time reading, trying to understand, reusing and modifying existing source code, rather than writing new source code.</w:t>
      </w:r>
      <w:r>
        <w:br/>
        <w:t xml:space="preserve">They are the building blocks for all </w:t>
      </w:r>
      <w:r>
        <w:t>software, from the simplest applications to the most sophisticated ones.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Programmers typically use high-level programming languages that are more easily intelligible to humans than machine code, which is directly executed by</w:t>
      </w:r>
      <w:r>
        <w:t xml:space="preserve"> the central processing unit.</w:t>
      </w:r>
      <w:r>
        <w:br/>
      </w:r>
      <w:r>
        <w:br/>
        <w:t>The first compiler related tool, the A-0 System, was developed in 1952 by Grace Hopper, who also coined the term 'compiler'.</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w:t>
      </w:r>
      <w:r>
        <w:t>of users of business languages such as COBOL).</w:t>
      </w:r>
      <w:r>
        <w:br/>
        <w:t>This can be a non-trivial task, for example as with parallel processes or some unusual software bugs.</w:t>
      </w:r>
      <w:r>
        <w:br/>
        <w:t xml:space="preserve"> Different programming languages support different styles of programming (called programming paradigms).</w:t>
      </w:r>
    </w:p>
    <w:sectPr w:rsidR="007D38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034502">
    <w:abstractNumId w:val="8"/>
  </w:num>
  <w:num w:numId="2" w16cid:durableId="744255060">
    <w:abstractNumId w:val="6"/>
  </w:num>
  <w:num w:numId="3" w16cid:durableId="268780076">
    <w:abstractNumId w:val="5"/>
  </w:num>
  <w:num w:numId="4" w16cid:durableId="1157763797">
    <w:abstractNumId w:val="4"/>
  </w:num>
  <w:num w:numId="5" w16cid:durableId="97872189">
    <w:abstractNumId w:val="7"/>
  </w:num>
  <w:num w:numId="6" w16cid:durableId="642007358">
    <w:abstractNumId w:val="3"/>
  </w:num>
  <w:num w:numId="7" w16cid:durableId="1961716731">
    <w:abstractNumId w:val="2"/>
  </w:num>
  <w:num w:numId="8" w16cid:durableId="777413610">
    <w:abstractNumId w:val="1"/>
  </w:num>
  <w:num w:numId="9" w16cid:durableId="1996761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2060"/>
    <w:rsid w:val="007D38D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2023-12-06T12:46:00Z</dcterms:modified>
  <cp:category/>
</cp:coreProperties>
</file>