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EA2" w:rsidRDefault="006E293D">
      <w:r>
        <w:t>This can be a non-trivial task, for example as with parallel processes or some unusual software bugs..</w:t>
      </w:r>
      <w:r>
        <w:br/>
        <w:t>Normally the first step in debugging is to attempt to reproduce the problem.</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Compilers harnessed the power of computers to make programming easier by allowing programmers to specify calculati</w:t>
      </w:r>
      <w:r>
        <w:t>ons by entering a formula using infix notation.</w:t>
      </w:r>
      <w:r>
        <w:br/>
        <w:t xml:space="preserve"> Different programming languages support different styles of programming (called programming paradigms).</w:t>
      </w:r>
      <w:r>
        <w:br/>
        <w:t>While these are sometimes considered programming, often the term software development is used for this larger overall process – with the terms programming, implementation, and coding reserved for the writing and editing of code per se.</w:t>
      </w:r>
      <w:r>
        <w:br/>
      </w:r>
      <w:r>
        <w:br/>
        <w:t>The first compiler related tool, the A-0 System, was developed in 1952 by Grace Hopper, who also coined the term 'compiler</w:t>
      </w:r>
      <w:r>
        <w:t>'.</w:t>
      </w:r>
      <w:r>
        <w:br/>
        <w:t xml:space="preserve"> In the 1880s, Herman Hollerith invented the concept of storing data in machine-readable form.</w:t>
      </w:r>
      <w:r>
        <w:br/>
        <w:t>It affects the aspects of quality above, including portability, usability and most importantly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w:t>
      </w:r>
      <w:r>
        <w:t>itten in the language (this underestimates the number of users of business languages such as COBOL).</w:t>
      </w:r>
      <w:r>
        <w:br/>
        <w:t xml:space="preserve"> Programs were mostly entered using punched cards or paper tape.</w:t>
      </w:r>
      <w:r>
        <w:br/>
        <w:t>FORTRAN, the first widely used high-level language to have a functional implementation, came out in 1957, and many other languages were soon developed—in particular, COBOL aimed at commercial data processing, and Lisp for computer research.</w:t>
      </w:r>
      <w:r>
        <w:br/>
        <w:t>One approach popular for requirements analysis is Use Case analysis.</w:t>
      </w:r>
      <w:r>
        <w:br/>
        <w:t>Some text editors such as Emacs allo</w:t>
      </w:r>
      <w:r>
        <w:t>w GDB to be invoked through them, to provide a visual environment.</w:t>
      </w:r>
    </w:p>
    <w:sectPr w:rsidR="00DD5E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69248">
    <w:abstractNumId w:val="8"/>
  </w:num>
  <w:num w:numId="2" w16cid:durableId="446898929">
    <w:abstractNumId w:val="6"/>
  </w:num>
  <w:num w:numId="3" w16cid:durableId="295260222">
    <w:abstractNumId w:val="5"/>
  </w:num>
  <w:num w:numId="4" w16cid:durableId="1622149474">
    <w:abstractNumId w:val="4"/>
  </w:num>
  <w:num w:numId="5" w16cid:durableId="2014718307">
    <w:abstractNumId w:val="7"/>
  </w:num>
  <w:num w:numId="6" w16cid:durableId="1556425292">
    <w:abstractNumId w:val="3"/>
  </w:num>
  <w:num w:numId="7" w16cid:durableId="829637562">
    <w:abstractNumId w:val="2"/>
  </w:num>
  <w:num w:numId="8" w16cid:durableId="693774012">
    <w:abstractNumId w:val="1"/>
  </w:num>
  <w:num w:numId="9" w16cid:durableId="32154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93D"/>
    <w:rsid w:val="00AA1D8D"/>
    <w:rsid w:val="00B47730"/>
    <w:rsid w:val="00CB0664"/>
    <w:rsid w:val="00DD5E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2023-12-06T07:49:00Z</dcterms:modified>
  <cp:category/>
</cp:coreProperties>
</file>