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4195" w:rsidRDefault="00F24103">
      <w:r>
        <w:t xml:space="preserve"> Popular modeling techniques include Object-Oriented Analysis and Design (OOAD) and Model-Driven Architecture (MDA)..</w:t>
      </w:r>
      <w:r>
        <w:br/>
        <w:t xml:space="preserve">It involves designing and implementing algorithms, step-by-step specifications of procedures, by writing code in one or more </w:t>
      </w:r>
      <w:r>
        <w:t>programming languages.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However, readability is more than just programming style.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Implementation techniques include imperative languages (object-oriented or proc</w:t>
      </w:r>
      <w:r>
        <w:t>edural), functional languages, and logic languages.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Following a consistent programming style often helps readability.</w:t>
      </w:r>
      <w:r>
        <w:br/>
        <w:t>Some languages are more prone to some kinds of faults because their specification does not require compilers to perform as m</w:t>
      </w:r>
      <w:r>
        <w:t>uch checking as other languages.</w:t>
      </w:r>
      <w:r>
        <w:br/>
        <w:t xml:space="preserve"> Code-breaking algorithms have also existed for centuries.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Many </w:t>
      </w:r>
      <w:r>
        <w:t>factors, having little or nothing to do with the ability of the computer to efficiently compile and execute the code, contribute to readability.</w:t>
      </w:r>
      <w:r>
        <w:br/>
        <w:t>Techniques like Code refactoring can enhance readability.</w:t>
      </w:r>
    </w:p>
    <w:sectPr w:rsidR="00F741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8012512">
    <w:abstractNumId w:val="8"/>
  </w:num>
  <w:num w:numId="2" w16cid:durableId="1881211968">
    <w:abstractNumId w:val="6"/>
  </w:num>
  <w:num w:numId="3" w16cid:durableId="111442714">
    <w:abstractNumId w:val="5"/>
  </w:num>
  <w:num w:numId="4" w16cid:durableId="1059674298">
    <w:abstractNumId w:val="4"/>
  </w:num>
  <w:num w:numId="5" w16cid:durableId="624237830">
    <w:abstractNumId w:val="7"/>
  </w:num>
  <w:num w:numId="6" w16cid:durableId="1776554563">
    <w:abstractNumId w:val="3"/>
  </w:num>
  <w:num w:numId="7" w16cid:durableId="1012805158">
    <w:abstractNumId w:val="2"/>
  </w:num>
  <w:num w:numId="8" w16cid:durableId="205458797">
    <w:abstractNumId w:val="1"/>
  </w:num>
  <w:num w:numId="9" w16cid:durableId="85003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24103"/>
    <w:rsid w:val="00F741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2023-12-06T05:28:00Z</dcterms:modified>
  <cp:category/>
</cp:coreProperties>
</file>