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1F72" w:rsidRDefault="00215B87">
      <w:r>
        <w:t xml:space="preserve"> Following a consistent programming style often helps readability..</w:t>
      </w:r>
      <w:r>
        <w:br/>
        <w:t xml:space="preserve"> In the 1880s, Herman Hollerith invented the concept of storing data in machine-readable form.</w:t>
      </w:r>
      <w:r>
        <w:br/>
      </w:r>
      <w:r>
        <w:t xml:space="preserve"> Computer programmers are those who write computer software.</w:t>
      </w:r>
      <w:r>
        <w:br/>
        <w:t xml:space="preserve"> The academic field and the engineering practice of computer programming are both largely concerned with discovering and implementing the most efficient algorithms for a given class of problems.</w:t>
      </w:r>
      <w:r>
        <w:br/>
        <w:t>By the late 1960s, data storage devices and computer terminals became inexpensive enough that programs could be created by typing directly into the computers.</w:t>
      </w:r>
      <w:r>
        <w:br/>
        <w:t xml:space="preserve">He gave the first description of cryptanalysis by frequency analysis, the earliest code-breaking </w:t>
      </w:r>
      <w:r>
        <w:t>algorithm.</w:t>
      </w:r>
      <w:r>
        <w:br/>
        <w:t>Programming languages are essential for software development.</w:t>
      </w:r>
      <w:r>
        <w:br/>
        <w:t>One approach popular for requirements analysis is Use Case analysis.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w:t>
      </w:r>
      <w:r>
        <w:t>siness languages such as COBOL).</w:t>
      </w:r>
      <w:r>
        <w:br/>
        <w:t>Ideally, the programming language best suited for the task at hand will be selected.</w:t>
      </w:r>
      <w:r>
        <w:br/>
        <w:t>Compilers harnessed the power of computers to make programming easier by allowing programmers to specify calculations by entering a formula using infix notation.</w:t>
      </w:r>
      <w:r>
        <w:br/>
        <w:t>Techniques like Code refactoring can enhance readability.</w:t>
      </w:r>
      <w:r>
        <w:br/>
        <w:t>They are the building blocks for all software, from the simplest applications to the most sophisticated ones.</w:t>
      </w:r>
      <w:r>
        <w:br/>
        <w:t>Trade-offs from this ideal involve finding enough programmers wh</w:t>
      </w:r>
      <w:r>
        <w:t>o know the language to build a team, the availability of compilers for that language, and the efficiency with which programs written in a given language execute.</w:t>
      </w:r>
      <w:r>
        <w:br/>
        <w:t>In 1801, the Jacquard loom could produce entirely different weaves by changing the "program" – a series of pasteboard cards with holes punched in them.</w:t>
      </w:r>
    </w:p>
    <w:sectPr w:rsidR="00651F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567037">
    <w:abstractNumId w:val="8"/>
  </w:num>
  <w:num w:numId="2" w16cid:durableId="138694157">
    <w:abstractNumId w:val="6"/>
  </w:num>
  <w:num w:numId="3" w16cid:durableId="110245811">
    <w:abstractNumId w:val="5"/>
  </w:num>
  <w:num w:numId="4" w16cid:durableId="819275514">
    <w:abstractNumId w:val="4"/>
  </w:num>
  <w:num w:numId="5" w16cid:durableId="1605721058">
    <w:abstractNumId w:val="7"/>
  </w:num>
  <w:num w:numId="6" w16cid:durableId="154034606">
    <w:abstractNumId w:val="3"/>
  </w:num>
  <w:num w:numId="7" w16cid:durableId="94177789">
    <w:abstractNumId w:val="2"/>
  </w:num>
  <w:num w:numId="8" w16cid:durableId="506362495">
    <w:abstractNumId w:val="1"/>
  </w:num>
  <w:num w:numId="9" w16cid:durableId="63163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B87"/>
    <w:rsid w:val="0029639D"/>
    <w:rsid w:val="00326F90"/>
    <w:rsid w:val="00651F7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2023-12-06T12:34:00Z</dcterms:modified>
  <cp:category/>
</cp:coreProperties>
</file>