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2EA" w:rsidRDefault="00E543A6">
      <w:r>
        <w:t xml:space="preserve"> Following a consistent programming style often helps readability..</w:t>
      </w:r>
      <w:r>
        <w:br/>
        <w:t xml:space="preserve">Trade-offs from this ideal involve finding enough programmers who know the language to build a team, the availability of compilers for that language, and the efficiency with which </w:t>
      </w:r>
      <w:r>
        <w:t>programs written in a given language execute.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involves designing and implementing algorithms, step-by-step specifications of procedures, by writing code in on</w:t>
      </w:r>
      <w:r>
        <w:t>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</w:t>
      </w:r>
      <w:r>
        <w:t>erns, via pegs and cams.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Programmable devices have existed for centur</w:t>
      </w:r>
      <w:r>
        <w:t>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</w:p>
    <w:sectPr w:rsidR="00BA62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173076">
    <w:abstractNumId w:val="8"/>
  </w:num>
  <w:num w:numId="2" w16cid:durableId="122891652">
    <w:abstractNumId w:val="6"/>
  </w:num>
  <w:num w:numId="3" w16cid:durableId="1052967397">
    <w:abstractNumId w:val="5"/>
  </w:num>
  <w:num w:numId="4" w16cid:durableId="2064214323">
    <w:abstractNumId w:val="4"/>
  </w:num>
  <w:num w:numId="5" w16cid:durableId="685988012">
    <w:abstractNumId w:val="7"/>
  </w:num>
  <w:num w:numId="6" w16cid:durableId="1834833735">
    <w:abstractNumId w:val="3"/>
  </w:num>
  <w:num w:numId="7" w16cid:durableId="871770762">
    <w:abstractNumId w:val="2"/>
  </w:num>
  <w:num w:numId="8" w16cid:durableId="1671060147">
    <w:abstractNumId w:val="1"/>
  </w:num>
  <w:num w:numId="9" w16cid:durableId="2212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62EA"/>
    <w:rsid w:val="00CB0664"/>
    <w:rsid w:val="00E54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