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6C7F" w:rsidRDefault="00A5296B">
      <w:r>
        <w:t>Integrated development environments (IDEs) aim to integrate all such help..</w:t>
      </w:r>
      <w:r>
        <w:br/>
        <w:t xml:space="preserve">As early as the 9th century, a programmable music sequencer was invented by the Persian Banu Musa brothers, who described an automated mechanical flute player in the Book of </w:t>
      </w:r>
      <w:r>
        <w:t>Ingenious Devices.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It involves designing and implementing algorithms, step-by-step specifications of procedures, by writing code in one or more programming languages.</w:t>
      </w:r>
      <w:r>
        <w:br/>
        <w:t>Assembly languages were soon developed that let the programmer specify instruction in a text format (e.g., ADD X, TOTAL), with abbreviations fo</w:t>
      </w:r>
      <w:r>
        <w:t>r each operation code and meaningful names for specifying addresses.</w:t>
      </w:r>
      <w:r>
        <w:br/>
        <w:t>The Unified Modeling Language (UML) is a notation used for both the OOAD and MDA.</w:t>
      </w:r>
      <w:r>
        <w:br/>
        <w:t xml:space="preserve"> Different programming languages support different styles of programming (called programming paradigms).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Auxiliary tasks accompanying and related to programming include analyzing requir</w:t>
      </w:r>
      <w:r>
        <w:t>ements, testing, debugging (investigating and fixing problems), implementation of build systems, and management of derived artifacts, such as programs' machine code.</w:t>
      </w:r>
      <w:r>
        <w:br/>
        <w:t>This can be a non-trivial task, for example as with parallel processes or some unusual software bugs.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Many programmers use forms of Agile software development where the various stages of </w:t>
      </w:r>
      <w:r>
        <w:t>formal software development are more integrated together into short cycles that take a few weeks rather than years.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Many applications use a mix of several languages in their construction and use.</w:t>
      </w:r>
      <w:r>
        <w:br/>
        <w:t>One approach popular for requirements analysis is Use Case analysis.</w:t>
      </w:r>
    </w:p>
    <w:sectPr w:rsidR="00816C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5860734">
    <w:abstractNumId w:val="8"/>
  </w:num>
  <w:num w:numId="2" w16cid:durableId="885868968">
    <w:abstractNumId w:val="6"/>
  </w:num>
  <w:num w:numId="3" w16cid:durableId="487555028">
    <w:abstractNumId w:val="5"/>
  </w:num>
  <w:num w:numId="4" w16cid:durableId="1783571032">
    <w:abstractNumId w:val="4"/>
  </w:num>
  <w:num w:numId="5" w16cid:durableId="77558389">
    <w:abstractNumId w:val="7"/>
  </w:num>
  <w:num w:numId="6" w16cid:durableId="1463230426">
    <w:abstractNumId w:val="3"/>
  </w:num>
  <w:num w:numId="7" w16cid:durableId="356080244">
    <w:abstractNumId w:val="2"/>
  </w:num>
  <w:num w:numId="8" w16cid:durableId="96142252">
    <w:abstractNumId w:val="1"/>
  </w:num>
  <w:num w:numId="9" w16cid:durableId="1367372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6C7F"/>
    <w:rsid w:val="00A5296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2023-12-06T06:58:00Z</dcterms:modified>
  <cp:category/>
</cp:coreProperties>
</file>