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686" w:rsidRDefault="009851EC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Code-breaking</w:t>
      </w:r>
      <w:r>
        <w:t xml:space="preserve"> algorithms have also existed for centuries.</w:t>
      </w:r>
      <w:r>
        <w:br/>
        <w:t xml:space="preserve"> It is very difficult to determine what are the most popular modern programming languages.</w:t>
      </w:r>
      <w:r>
        <w:br/>
        <w:t>It is usually easier to code in "high-level" languages than in "low-level" ones.</w:t>
      </w:r>
      <w:r>
        <w:br/>
        <w:t xml:space="preserve"> Programmable devices have existed for centuries.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COBOL is still strong in corporate data centers often on large mainfra</w:t>
      </w:r>
      <w:r>
        <w:t>me computers, Fortran in 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</w:t>
      </w:r>
      <w:r>
        <w:t>, and estimates of the number of existing lines of code written in the language (this underestimates the number of users of business languages such as COBOL).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Some languages are very popular for particular kin</w:t>
      </w:r>
      <w:r>
        <w:t>ds of applications, while some languages are regularly used to write many different kinds of applications.</w:t>
      </w:r>
    </w:p>
    <w:sectPr w:rsidR="00F016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902987">
    <w:abstractNumId w:val="8"/>
  </w:num>
  <w:num w:numId="2" w16cid:durableId="2127001975">
    <w:abstractNumId w:val="6"/>
  </w:num>
  <w:num w:numId="3" w16cid:durableId="1899659159">
    <w:abstractNumId w:val="5"/>
  </w:num>
  <w:num w:numId="4" w16cid:durableId="2052605132">
    <w:abstractNumId w:val="4"/>
  </w:num>
  <w:num w:numId="5" w16cid:durableId="1234313647">
    <w:abstractNumId w:val="7"/>
  </w:num>
  <w:num w:numId="6" w16cid:durableId="895505954">
    <w:abstractNumId w:val="3"/>
  </w:num>
  <w:num w:numId="7" w16cid:durableId="1198618534">
    <w:abstractNumId w:val="2"/>
  </w:num>
  <w:num w:numId="8" w16cid:durableId="1875002998">
    <w:abstractNumId w:val="1"/>
  </w:num>
  <w:num w:numId="9" w16cid:durableId="158787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51EC"/>
    <w:rsid w:val="00AA1D8D"/>
    <w:rsid w:val="00B47730"/>
    <w:rsid w:val="00CB0664"/>
    <w:rsid w:val="00F016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