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2E79" w:rsidRDefault="00E058AC"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>Techniques like Code refactoring can enhance readability.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It affects the aspects of quality above, including portability, usability and most importantly maintainability.</w:t>
      </w:r>
      <w:r>
        <w:br/>
        <w:t xml:space="preserve"> These compiled languages allow the programmer to write programs in terms that are syntacticall</w:t>
      </w:r>
      <w:r>
        <w:t>y richer, and more capable of abstracting the code, making it easy to target varying machine instruction sets via compilation declarations and heuristics.</w:t>
      </w:r>
      <w:r>
        <w:br/>
        <w:t>Normally the first step in debugging is to attempt to reproduce the problem.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Some</w:t>
      </w:r>
      <w:r>
        <w:t>times software development is known as software engineering, especially when it employs formal methods or follows an engineering design process.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This can be a non-trivial task, for example as with parallel processes or some unusual software bugs.</w:t>
      </w:r>
      <w:r>
        <w:br/>
        <w:t>In 1206, the Arab engineer Al-Jazari invented a progr</w:t>
      </w:r>
      <w:r>
        <w:t>ammable drum machine where a musical mechanical automaton could be made to play different rhythms and drum patterns, via pegs and cams.</w:t>
      </w:r>
      <w:r>
        <w:br/>
        <w:t xml:space="preserve"> Machine code was the language of early programs, written in the instruction set of the particular machine, often in binary notation.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M</w:t>
      </w:r>
      <w:r>
        <w:t>any factors, having little or nothing to do with the ability of the computer to efficiently compile and execute the code, contribute to readability.</w:t>
      </w:r>
    </w:p>
    <w:sectPr w:rsidR="00BF2E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9000205">
    <w:abstractNumId w:val="8"/>
  </w:num>
  <w:num w:numId="2" w16cid:durableId="449519637">
    <w:abstractNumId w:val="6"/>
  </w:num>
  <w:num w:numId="3" w16cid:durableId="1418482937">
    <w:abstractNumId w:val="5"/>
  </w:num>
  <w:num w:numId="4" w16cid:durableId="395322624">
    <w:abstractNumId w:val="4"/>
  </w:num>
  <w:num w:numId="5" w16cid:durableId="54551626">
    <w:abstractNumId w:val="7"/>
  </w:num>
  <w:num w:numId="6" w16cid:durableId="1754818390">
    <w:abstractNumId w:val="3"/>
  </w:num>
  <w:num w:numId="7" w16cid:durableId="1084953745">
    <w:abstractNumId w:val="2"/>
  </w:num>
  <w:num w:numId="8" w16cid:durableId="1156610329">
    <w:abstractNumId w:val="1"/>
  </w:num>
  <w:num w:numId="9" w16cid:durableId="1967930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2E79"/>
    <w:rsid w:val="00CB0664"/>
    <w:rsid w:val="00E058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2023-12-06T08:35:00Z</dcterms:modified>
  <cp:category/>
</cp:coreProperties>
</file>