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B32CD" w:rsidRDefault="00E2486C">
      <w:r>
        <w:br/>
        <w:t>It involves designing and implementing algorithms, step-by-step specifications of procedures, by writing code in one or more programming languages..</w:t>
      </w:r>
      <w:r>
        <w:br/>
      </w:r>
      <w:r>
        <w:t xml:space="preserve"> Code-breaking algorithms have also existed for centuries.</w:t>
      </w:r>
      <w:r>
        <w:br/>
        <w:t>While these are sometimes considered programming, often the term software development is used for this larger overall process – with the terms programming, implementation, and coding reserved for the writing and editing of code per se.</w:t>
      </w:r>
      <w:r>
        <w:br/>
        <w:t>They are the building blocks for all software, from the simplest applications to the most sophisticated ones.</w:t>
      </w:r>
      <w:r>
        <w:br/>
        <w:t>There exist a lot of different approaches for each of those tasks.</w:t>
      </w:r>
      <w:r>
        <w:br/>
        <w:t>Some text editors such as Emacs allow GD</w:t>
      </w:r>
      <w:r>
        <w:t>B to be invoked through them, to provide a visual environment.</w:t>
      </w:r>
      <w:r>
        <w:br/>
        <w:t>Assembly languages were soon developed that let the programmer specify instruction in a text format (e.g., ADD X, TOTAL), with abbreviations for each operation code and meaningful names for specifying addresses.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>Normally the first step in debugging is to attempt to reproduce the problem.</w:t>
      </w:r>
      <w:r>
        <w:br/>
        <w:t>Tr</w:t>
      </w:r>
      <w:r>
        <w:t>ade-offs from this ideal involve finding enough programmers who know the language to build a team, the availability of compilers for that language, and the efficiency with which programs written in a given language execute.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  <w:r>
        <w:br/>
        <w:t>Their jobs usually involve:</w:t>
      </w:r>
      <w:r>
        <w:br/>
        <w:t xml:space="preserve"> Although programming has been presented in the m</w:t>
      </w:r>
      <w:r>
        <w:t>edia as a somewhat mathematical subject, some research shows that good programmers have strong skills in natural human languages, and that learning to code is similar to learning a foreign language.</w:t>
      </w:r>
      <w:r>
        <w:br/>
        <w:t>A study found that a few simple readability transformations made code shorter and drastically reduced the time to understand it.</w:t>
      </w:r>
      <w:r>
        <w:br/>
        <w:t xml:space="preserve"> Auxiliary tasks accompanying and related to programming include analyzing requirements, testing, debugging (investigating and fixing problems), implementation of build systems, and ma</w:t>
      </w:r>
      <w:r>
        <w:t>nagement of derived artifacts, such as programs' machine code.</w:t>
      </w:r>
    </w:p>
    <w:sectPr w:rsidR="007B32C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70547049">
    <w:abstractNumId w:val="8"/>
  </w:num>
  <w:num w:numId="2" w16cid:durableId="870992442">
    <w:abstractNumId w:val="6"/>
  </w:num>
  <w:num w:numId="3" w16cid:durableId="2009209023">
    <w:abstractNumId w:val="5"/>
  </w:num>
  <w:num w:numId="4" w16cid:durableId="1730108264">
    <w:abstractNumId w:val="4"/>
  </w:num>
  <w:num w:numId="5" w16cid:durableId="2057200990">
    <w:abstractNumId w:val="7"/>
  </w:num>
  <w:num w:numId="6" w16cid:durableId="1128159595">
    <w:abstractNumId w:val="3"/>
  </w:num>
  <w:num w:numId="7" w16cid:durableId="1981567853">
    <w:abstractNumId w:val="2"/>
  </w:num>
  <w:num w:numId="8" w16cid:durableId="1769429664">
    <w:abstractNumId w:val="1"/>
  </w:num>
  <w:num w:numId="9" w16cid:durableId="6981662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B32CD"/>
    <w:rsid w:val="00AA1D8D"/>
    <w:rsid w:val="00B47730"/>
    <w:rsid w:val="00CB0664"/>
    <w:rsid w:val="00E2486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337</Words>
  <Characters>1924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2257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2023-12-06T06:26:00Z</dcterms:modified>
  <cp:category/>
</cp:coreProperties>
</file>