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6AA1" w:rsidRDefault="00B07135">
      <w:r>
        <w:t>Integrated development environments (IDEs) aim to integrate all such help..</w:t>
      </w:r>
      <w:r>
        <w:br/>
        <w:t>The following properties are among the most important:</w:t>
      </w:r>
      <w:r>
        <w:br/>
      </w:r>
      <w:r>
        <w:br/>
      </w:r>
      <w:r>
        <w:t xml:space="preserve"> In computer programming, readability refers to the ease with which a human reader can comprehend the purpose, control flow, and operation of source code.</w:t>
      </w:r>
      <w:r>
        <w:br/>
        <w:t>For example, COBOL is still strong in corporate data centers often on large mainframe computers, Fortran in engineering applications, scripting languages in Web development, and C in embedded software.</w:t>
      </w:r>
      <w:r>
        <w:br/>
        <w:t>For example, when a bug in a compiler can make it crash when parsing some large source file, a simplification of the test case that results in only few lin</w:t>
      </w:r>
      <w:r>
        <w:t>es from the original source file can be sufficient to reproduce the same crash.</w:t>
      </w:r>
      <w:r>
        <w:br/>
        <w:t xml:space="preserve"> High-level languages made the process of developing a program simpler and more understandable, and less bound to the underlying hardware.</w:t>
      </w:r>
      <w:r>
        <w:br/>
        <w:t>Some text editors such as Emacs allow GDB to be invoked through them, to provide a visual environment.</w:t>
      </w:r>
      <w:r>
        <w:br/>
        <w:t xml:space="preserve">Methods of measuring programming language popularity include: counting the number of job advertisements that mention the language, the number of books sold and courses teaching the language </w:t>
      </w:r>
      <w:r>
        <w:t>(this overestimates the importance of newer languages), and estimates of the number of existing lines of code written in the language (this underestimates the number of users of business languages such as COBOL).</w:t>
      </w:r>
      <w:r>
        <w:br/>
        <w:t>In the 9th century, the Arab mathematician Al-Kindi described a cryptographic algorithm for deciphering encrypted code, in A Manuscript on Deciphering Cryptographic Messages.</w:t>
      </w:r>
      <w:r>
        <w:br/>
        <w:t>Scripting and breakpointing is also part of this process.</w:t>
      </w:r>
      <w:r>
        <w:br/>
        <w:t xml:space="preserve"> Whatever the approach to development may be, the final program mu</w:t>
      </w:r>
      <w:r>
        <w:t>st satisfy some fundamental properties.</w:t>
      </w:r>
      <w:r>
        <w:br/>
      </w:r>
      <w:r>
        <w:br/>
        <w:t xml:space="preserve"> Computer programmers are those who write computer software.</w:t>
      </w:r>
      <w:r>
        <w:br/>
        <w:t>They are the building blocks for all software, from the simplest applications to the most sophisticated ones.</w:t>
      </w:r>
      <w:r>
        <w:br/>
        <w:t xml:space="preserve"> Code-breaking algorithms have also existed for centuries.</w:t>
      </w:r>
      <w:r>
        <w:br/>
        <w:t>Trial-and-error/divide-and-conquer is needed: the programmer will try to remove some parts of the original test case and check if the problem still exists.</w:t>
      </w:r>
    </w:p>
    <w:sectPr w:rsidR="00836A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9864833">
    <w:abstractNumId w:val="8"/>
  </w:num>
  <w:num w:numId="2" w16cid:durableId="1829319964">
    <w:abstractNumId w:val="6"/>
  </w:num>
  <w:num w:numId="3" w16cid:durableId="1196499297">
    <w:abstractNumId w:val="5"/>
  </w:num>
  <w:num w:numId="4" w16cid:durableId="1588348054">
    <w:abstractNumId w:val="4"/>
  </w:num>
  <w:num w:numId="5" w16cid:durableId="1653607234">
    <w:abstractNumId w:val="7"/>
  </w:num>
  <w:num w:numId="6" w16cid:durableId="7755591">
    <w:abstractNumId w:val="3"/>
  </w:num>
  <w:num w:numId="7" w16cid:durableId="692458173">
    <w:abstractNumId w:val="2"/>
  </w:num>
  <w:num w:numId="8" w16cid:durableId="523174583">
    <w:abstractNumId w:val="1"/>
  </w:num>
  <w:num w:numId="9" w16cid:durableId="1609581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36AA1"/>
    <w:rsid w:val="00AA1D8D"/>
    <w:rsid w:val="00B07135"/>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2023-12-06T12:10:00Z</dcterms:modified>
  <cp:category/>
</cp:coreProperties>
</file>