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7CA" w:rsidRDefault="00ED349D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Scripting and breakpointing is also part of this </w:t>
      </w:r>
      <w:r>
        <w:t>process.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</w:t>
      </w:r>
      <w:r>
        <w:t>lyzing requirements, testing, debugging (investigating and fixing problems), implementation of build systems, and management of derived artifacts, such as programs' machine code.</w:t>
      </w:r>
      <w:r>
        <w:br/>
        <w:t>He gave the first description of cryptanalysis by frequency analysis, the earliest code-breaking algorithm.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</w:t>
      </w:r>
      <w:r>
        <w:t xml:space="preserve">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For example, COBOL is still strong in corporate data centers often on large mainframe computers, Fortran in engineering applications, scripting languages </w:t>
      </w:r>
      <w:r>
        <w:t>in Web development, and C in 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</w:p>
    <w:sectPr w:rsidR="00C37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385223">
    <w:abstractNumId w:val="8"/>
  </w:num>
  <w:num w:numId="2" w16cid:durableId="900755224">
    <w:abstractNumId w:val="6"/>
  </w:num>
  <w:num w:numId="3" w16cid:durableId="469370337">
    <w:abstractNumId w:val="5"/>
  </w:num>
  <w:num w:numId="4" w16cid:durableId="853232438">
    <w:abstractNumId w:val="4"/>
  </w:num>
  <w:num w:numId="5" w16cid:durableId="1213542592">
    <w:abstractNumId w:val="7"/>
  </w:num>
  <w:num w:numId="6" w16cid:durableId="2035031260">
    <w:abstractNumId w:val="3"/>
  </w:num>
  <w:num w:numId="7" w16cid:durableId="796408685">
    <w:abstractNumId w:val="2"/>
  </w:num>
  <w:num w:numId="8" w16cid:durableId="1307466777">
    <w:abstractNumId w:val="1"/>
  </w:num>
  <w:num w:numId="9" w16cid:durableId="48119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77CA"/>
    <w:rsid w:val="00CB0664"/>
    <w:rsid w:val="00ED34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