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E8D" w:rsidRDefault="004B14F7">
      <w:r>
        <w:t xml:space="preserve"> Computer programmers are those who write computer software..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</w:t>
      </w:r>
      <w:r>
        <w:t>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Trade-off</w:t>
      </w:r>
      <w:r>
        <w:t>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</w:t>
      </w:r>
      <w:r>
        <w:t xml:space="preserve"> of those tasks.</w:t>
      </w:r>
      <w:r>
        <w:br/>
        <w:t xml:space="preserve"> It is very difficult to determine what are the most popular modern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Later a control panel (plug board) added to his 1906 Type I Tabulator allowed it to be programmed for different jobs, and by the late 1940s, unit record equi</w:t>
      </w:r>
      <w:r>
        <w:t>pment such as the IBM 602 and IBM 604, were programmed by control panels in a similar way, as were the first electronic computers.</w:t>
      </w:r>
    </w:p>
    <w:sectPr w:rsidR="00B40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824025">
    <w:abstractNumId w:val="8"/>
  </w:num>
  <w:num w:numId="2" w16cid:durableId="1465731804">
    <w:abstractNumId w:val="6"/>
  </w:num>
  <w:num w:numId="3" w16cid:durableId="76366378">
    <w:abstractNumId w:val="5"/>
  </w:num>
  <w:num w:numId="4" w16cid:durableId="1167862252">
    <w:abstractNumId w:val="4"/>
  </w:num>
  <w:num w:numId="5" w16cid:durableId="952514952">
    <w:abstractNumId w:val="7"/>
  </w:num>
  <w:num w:numId="6" w16cid:durableId="503011080">
    <w:abstractNumId w:val="3"/>
  </w:num>
  <w:num w:numId="7" w16cid:durableId="1937473074">
    <w:abstractNumId w:val="2"/>
  </w:num>
  <w:num w:numId="8" w16cid:durableId="1269579049">
    <w:abstractNumId w:val="1"/>
  </w:num>
  <w:num w:numId="9" w16cid:durableId="27972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4F7"/>
    <w:rsid w:val="00AA1D8D"/>
    <w:rsid w:val="00B40E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