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B2079" w:rsidRDefault="006C4BC5">
      <w:r>
        <w:t>Trade-offs from this ideal involve finding enough programmers who know the language to build a team, the availability of compilers for that language, and the efficiency with which programs written in a given language execute..</w:t>
      </w:r>
      <w:r>
        <w:br/>
        <w:t xml:space="preserve">It is usually easier to </w:t>
      </w:r>
      <w:r>
        <w:t>code in "high-level" languages than in "low-level" ones.</w:t>
      </w:r>
      <w:r>
        <w:br/>
        <w:t>Ideally, the programming language best suited for the task at hand will be selected.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 xml:space="preserve"> Machine code was the language of early programs, written in the instruction set of the particular machine, often in binary notation.</w:t>
      </w:r>
      <w:r>
        <w:br/>
        <w:t>Many applications use a mix of several languages in their constructi</w:t>
      </w:r>
      <w:r>
        <w:t>on and use.</w:t>
      </w:r>
      <w:r>
        <w:br/>
        <w:t>When debugging the problem in a GUI, the programmer can try to skip some user interaction from the original problem description and check if remaining actions are sufficient for bugs to appear.</w:t>
      </w:r>
      <w:r>
        <w:br/>
        <w:t>Normally the first step in debugging is to attempt to reproduce the problem.</w:t>
      </w:r>
      <w:r>
        <w:br/>
        <w:t>Later a control panel (plug board) added to his 1906 Type I Tabulator allowed it to be programmed for different jobs, and by the late 1940s, unit record equipment such as the IBM 602 and IBM 604, were programmed by control panels</w:t>
      </w:r>
      <w:r>
        <w:t xml:space="preserve"> in a similar way, as were the first electronic computers.</w:t>
      </w:r>
      <w:r>
        <w:br/>
        <w:t xml:space="preserve"> Popular modeling techniques include Object-Oriented Analysis and Design (OOAD) and Model-Driven Architecture (MDA).</w:t>
      </w:r>
      <w:r>
        <w:br/>
        <w:t>By the late 1960s, data storage devices and computer terminals became inexpensive enough that programs could be created by typing directly into the computers.</w:t>
      </w:r>
      <w:r>
        <w:br/>
        <w:t>Assembly languages were soon developed that let the programmer specify instruction in a text format (e.g., ADD X, TOTAL), with abbreviations for each operation code and meaningf</w:t>
      </w:r>
      <w:r>
        <w:t>ul names for specifying addresses.</w:t>
      </w:r>
      <w:r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</w:r>
      <w:r>
        <w:br/>
        <w:t>Many factors, having little or nothing to do with the ability of the computer to efficiently compile and execute the code, contribute to readability.</w:t>
      </w:r>
      <w:r>
        <w:br/>
        <w:t xml:space="preserve">Provided the functions in a library follow the appropriate run-time conventions </w:t>
      </w:r>
      <w:r>
        <w:t>(e.g., method of passing arguments), then these functions may be written in any other language.</w:t>
      </w:r>
    </w:p>
    <w:sectPr w:rsidR="006B207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0484463">
    <w:abstractNumId w:val="8"/>
  </w:num>
  <w:num w:numId="2" w16cid:durableId="443118858">
    <w:abstractNumId w:val="6"/>
  </w:num>
  <w:num w:numId="3" w16cid:durableId="427626714">
    <w:abstractNumId w:val="5"/>
  </w:num>
  <w:num w:numId="4" w16cid:durableId="1941833129">
    <w:abstractNumId w:val="4"/>
  </w:num>
  <w:num w:numId="5" w16cid:durableId="331223347">
    <w:abstractNumId w:val="7"/>
  </w:num>
  <w:num w:numId="6" w16cid:durableId="804355602">
    <w:abstractNumId w:val="3"/>
  </w:num>
  <w:num w:numId="7" w16cid:durableId="584605226">
    <w:abstractNumId w:val="2"/>
  </w:num>
  <w:num w:numId="8" w16cid:durableId="1617132081">
    <w:abstractNumId w:val="1"/>
  </w:num>
  <w:num w:numId="9" w16cid:durableId="19623007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B2079"/>
    <w:rsid w:val="006C4BC5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357</Words>
  <Characters>2038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2023-12-06T07:18:00Z</dcterms:modified>
  <cp:category/>
</cp:coreProperties>
</file>