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A2E" w:rsidRDefault="003351A9">
      <w:r>
        <w:t xml:space="preserve"> A similar technique used for database design is Entity-Relationship Modeling (ER Modeling)..</w:t>
      </w:r>
      <w:r>
        <w:br/>
      </w:r>
      <w:r>
        <w:t xml:space="preserve"> It is very difficult to determine what are the most popular modern programming languages.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involves designing and implementing algorithms, step-by-step specifications of procedu</w:t>
      </w:r>
      <w:r>
        <w:t>res, by writing code in one or more programming languages.</w:t>
      </w:r>
      <w:r>
        <w:br/>
        <w:t xml:space="preserve"> Programmable devices have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several languages in their construction and use.</w:t>
      </w:r>
      <w:r>
        <w:br/>
        <w:t>Sometimes software development is known as software engineering, especially when it employs formal methods or f</w:t>
      </w:r>
      <w:r>
        <w:t>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 xml:space="preserve"> These compiled languages allow the programmer to wr</w:t>
      </w:r>
      <w:r>
        <w:t>ite programs in terms that are syntactically richer, and more capable of abstracting the code, making it easy to target varying machine instruction sets via compilation declarations and heuristics.</w:t>
      </w:r>
      <w:r>
        <w:br/>
        <w:t>However, Charles Babbage had already written his first program for the Analytical Engine in 1837.</w:t>
      </w:r>
    </w:p>
    <w:sectPr w:rsidR="00073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947717">
    <w:abstractNumId w:val="8"/>
  </w:num>
  <w:num w:numId="2" w16cid:durableId="1785691686">
    <w:abstractNumId w:val="6"/>
  </w:num>
  <w:num w:numId="3" w16cid:durableId="1395738681">
    <w:abstractNumId w:val="5"/>
  </w:num>
  <w:num w:numId="4" w16cid:durableId="1571773724">
    <w:abstractNumId w:val="4"/>
  </w:num>
  <w:num w:numId="5" w16cid:durableId="535696060">
    <w:abstractNumId w:val="7"/>
  </w:num>
  <w:num w:numId="6" w16cid:durableId="1719550989">
    <w:abstractNumId w:val="3"/>
  </w:num>
  <w:num w:numId="7" w16cid:durableId="1725711067">
    <w:abstractNumId w:val="2"/>
  </w:num>
  <w:num w:numId="8" w16cid:durableId="810244156">
    <w:abstractNumId w:val="1"/>
  </w:num>
  <w:num w:numId="9" w16cid:durableId="43945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A2E"/>
    <w:rsid w:val="0015074B"/>
    <w:rsid w:val="0029639D"/>
    <w:rsid w:val="00326F90"/>
    <w:rsid w:val="003351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