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A06" w:rsidRDefault="003F4E1B">
      <w:r>
        <w:t>Normally the first step in debugging is to attempt to reproduce the problem..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</w:t>
      </w:r>
      <w:r>
        <w:t xml:space="preserve">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</w:t>
      </w:r>
      <w:r>
        <w:t>ed to be simplified to make it easier to debug.</w:t>
      </w:r>
      <w:r>
        <w:br/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</w:t>
      </w:r>
      <w:r>
        <w:t>xecution time or memory consumption, in terms of the size 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</w:t>
      </w:r>
      <w:r>
        <w:t xml:space="preserve"> in "high-level" languages than in "low-level" ones.</w:t>
      </w:r>
    </w:p>
    <w:sectPr w:rsidR="006B1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262462">
    <w:abstractNumId w:val="8"/>
  </w:num>
  <w:num w:numId="2" w16cid:durableId="2015380426">
    <w:abstractNumId w:val="6"/>
  </w:num>
  <w:num w:numId="3" w16cid:durableId="64761804">
    <w:abstractNumId w:val="5"/>
  </w:num>
  <w:num w:numId="4" w16cid:durableId="695690136">
    <w:abstractNumId w:val="4"/>
  </w:num>
  <w:num w:numId="5" w16cid:durableId="826017760">
    <w:abstractNumId w:val="7"/>
  </w:num>
  <w:num w:numId="6" w16cid:durableId="1059209393">
    <w:abstractNumId w:val="3"/>
  </w:num>
  <w:num w:numId="7" w16cid:durableId="274796362">
    <w:abstractNumId w:val="2"/>
  </w:num>
  <w:num w:numId="8" w16cid:durableId="784496821">
    <w:abstractNumId w:val="1"/>
  </w:num>
  <w:num w:numId="9" w16cid:durableId="187769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E1B"/>
    <w:rsid w:val="006B1A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