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6CC" w:rsidRDefault="008D7406">
      <w:r>
        <w:t>It involves designing and implementing algorithms, step-by-step specifications of procedures, by writing code in one or more programming languages..</w:t>
      </w:r>
      <w:r>
        <w:br/>
        <w:t xml:space="preserve">A study found that a few simple readability transformations made code shorter and drastically </w:t>
      </w:r>
      <w:r>
        <w:t>reduced the time to understand it.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</w:t>
      </w:r>
      <w:r>
        <w:t>a mechanism to call functions provided by shared libraries.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The academic field and the engineering practice of computer programming are both largely concerned with discovering and implementing the most efficient algorithms for</w:t>
      </w:r>
      <w:r>
        <w:t xml:space="preserve"> a given class of problems.</w:t>
      </w:r>
      <w:r>
        <w:br/>
        <w:t>This can be a non-trivial task, for example as with parallel processes or some unusual software bugs.</w:t>
      </w:r>
      <w:r>
        <w:br/>
        <w:t>Many factors, having little or nothing to do with the ability of the computer to efficiently compile and execute the code, contribute to readability.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language, an</w:t>
      </w:r>
      <w:r>
        <w:t>d the efficiency with which programs written in a given language execute.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</w:t>
      </w:r>
      <w:r>
        <w:t>ws that good programmers have strong skills in natural human languages, and that learning to code is similar to learning a foreign language.</w:t>
      </w:r>
      <w:r>
        <w:br/>
        <w:t xml:space="preserve"> After the bug is reproduced, the input of the program may need to be simplified to make it easier to debug.</w:t>
      </w:r>
    </w:p>
    <w:sectPr w:rsidR="00E546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499968">
    <w:abstractNumId w:val="8"/>
  </w:num>
  <w:num w:numId="2" w16cid:durableId="446243703">
    <w:abstractNumId w:val="6"/>
  </w:num>
  <w:num w:numId="3" w16cid:durableId="30812509">
    <w:abstractNumId w:val="5"/>
  </w:num>
  <w:num w:numId="4" w16cid:durableId="552497854">
    <w:abstractNumId w:val="4"/>
  </w:num>
  <w:num w:numId="5" w16cid:durableId="2039810848">
    <w:abstractNumId w:val="7"/>
  </w:num>
  <w:num w:numId="6" w16cid:durableId="1032606890">
    <w:abstractNumId w:val="3"/>
  </w:num>
  <w:num w:numId="7" w16cid:durableId="1896427145">
    <w:abstractNumId w:val="2"/>
  </w:num>
  <w:num w:numId="8" w16cid:durableId="182743706">
    <w:abstractNumId w:val="1"/>
  </w:num>
  <w:num w:numId="9" w16cid:durableId="167688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7406"/>
    <w:rsid w:val="00AA1D8D"/>
    <w:rsid w:val="00B47730"/>
    <w:rsid w:val="00CB0664"/>
    <w:rsid w:val="00E54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