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819" w:rsidRDefault="00004A5E">
      <w:r>
        <w:t>There are many approaches to the Software development process..</w:t>
      </w:r>
      <w:r>
        <w:br/>
        <w:t>Ideally, the programming language best suited for the task at hand will be selected.</w:t>
      </w:r>
      <w:r>
        <w:br/>
        <w:t xml:space="preserve"> Programmable devices have existed for centuries.</w:t>
      </w:r>
      <w:r>
        <w:br/>
        <w:t xml:space="preserve">One approach popular for requirements analysis is Use </w:t>
      </w:r>
      <w:r>
        <w:t>Case analysis.</w:t>
      </w:r>
      <w:r>
        <w:br/>
        <w:t>In 1206, the Arab engineer Al-Jazari invented a programmable drum machine where a musical mechanical automaton could be made to play different rhythms and drum patterns, via pegs and cams.</w:t>
      </w:r>
      <w:r>
        <w:br/>
        <w:t>A study found that a few simple readability transformations made code shorter and drastically reduced the time to understand it.</w:t>
      </w:r>
      <w:r>
        <w:br/>
        <w:t xml:space="preserve"> Computer programmers are those who write computer software.</w:t>
      </w:r>
      <w:r>
        <w:br/>
        <w:t xml:space="preserve"> Auxiliary tasks accompanying and related to programming include analyzing requirements, testing, debugging (investiga</w:t>
      </w:r>
      <w:r>
        <w:t>ting and fixing problems), implementation of build systems, and management of derived artifacts, such as programs' machine code.</w:t>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w:t>
      </w:r>
      <w:r>
        <w:t xml:space="preserve">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Assembly languages were soon develop</w:t>
      </w:r>
      <w:r>
        <w:t>ed that let the programmer specify 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Many applications use a mix of several languages in their construction and use.</w:t>
      </w:r>
    </w:p>
    <w:sectPr w:rsidR="00FD08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43895">
    <w:abstractNumId w:val="8"/>
  </w:num>
  <w:num w:numId="2" w16cid:durableId="160051236">
    <w:abstractNumId w:val="6"/>
  </w:num>
  <w:num w:numId="3" w16cid:durableId="645471604">
    <w:abstractNumId w:val="5"/>
  </w:num>
  <w:num w:numId="4" w16cid:durableId="980427144">
    <w:abstractNumId w:val="4"/>
  </w:num>
  <w:num w:numId="5" w16cid:durableId="222524755">
    <w:abstractNumId w:val="7"/>
  </w:num>
  <w:num w:numId="6" w16cid:durableId="1051996203">
    <w:abstractNumId w:val="3"/>
  </w:num>
  <w:num w:numId="7" w16cid:durableId="931013716">
    <w:abstractNumId w:val="2"/>
  </w:num>
  <w:num w:numId="8" w16cid:durableId="2002659931">
    <w:abstractNumId w:val="1"/>
  </w:num>
  <w:num w:numId="9" w16cid:durableId="164207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A5E"/>
    <w:rsid w:val="00034616"/>
    <w:rsid w:val="0006063C"/>
    <w:rsid w:val="0015074B"/>
    <w:rsid w:val="0029639D"/>
    <w:rsid w:val="00326F90"/>
    <w:rsid w:val="00AA1D8D"/>
    <w:rsid w:val="00B47730"/>
    <w:rsid w:val="00CB0664"/>
    <w:rsid w:val="00FC693F"/>
    <w:rsid w:val="00FD0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