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EEF" w:rsidRDefault="0082574A">
      <w:r>
        <w:t>Many applications use a mix of several languages in their construction and use..</w:t>
      </w:r>
      <w:r>
        <w:br/>
        <w:t xml:space="preserve"> Allen Downey, in his book How To Think Like A Computer Scientist, writes:</w:t>
      </w:r>
      <w:r>
        <w:br/>
      </w:r>
      <w:r>
        <w:t xml:space="preserve"> Many computer languages provide a mechanism to call functions provided by shared libraries.</w:t>
      </w:r>
      <w:r>
        <w:br/>
        <w:t>The choice of language used is subject to many considerations, such as company policy, suitability to task, availability of third-party packages, or individual preference.</w:t>
      </w:r>
      <w:r>
        <w:b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the ease </w:t>
      </w:r>
      <w:r>
        <w:t>with which a human reader can comprehend the purpose, control flow, and operation of source code.</w:t>
      </w:r>
      <w:r>
        <w:br/>
        <w:t>Compilers harnessed the power of computers to make programming easier by allowing programmers to specify calculations by entering a formula using infix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w:t>
      </w:r>
      <w:r>
        <w:t xml:space="preserve"> is usually easier to code in "high-level" languages than in "low-level" ones.</w:t>
      </w:r>
      <w:r>
        <w:br/>
        <w:t>There are many approaches to the Software development process.</w:t>
      </w:r>
      <w:r>
        <w:br/>
        <w:t>In 1206, the Arab engineer Al-Jazari invented a programmable drum machine where a musical mechanical automaton could be made to play different rhythms and drum patterns, via pegs and cams.</w:t>
      </w:r>
      <w:r>
        <w:br/>
        <w:t>Techniques like Code refactoring can enhance readability.</w:t>
      </w:r>
      <w:r>
        <w:br/>
      </w:r>
      <w:r>
        <w:br/>
        <w:t>The first compiler related tool, the A-0 System, was developed in 1952 by Grace Hopper, who also coined the term 'compiler</w:t>
      </w:r>
      <w:r>
        <w:t>'.</w:t>
      </w:r>
      <w:r>
        <w:br/>
        <w:t>For this purpose,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Scripting and breakpointing is also part of this process.</w:t>
      </w:r>
    </w:p>
    <w:sectPr w:rsidR="00A52E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276082">
    <w:abstractNumId w:val="8"/>
  </w:num>
  <w:num w:numId="2" w16cid:durableId="207038690">
    <w:abstractNumId w:val="6"/>
  </w:num>
  <w:num w:numId="3" w16cid:durableId="510996101">
    <w:abstractNumId w:val="5"/>
  </w:num>
  <w:num w:numId="4" w16cid:durableId="1193111632">
    <w:abstractNumId w:val="4"/>
  </w:num>
  <w:num w:numId="5" w16cid:durableId="1701709854">
    <w:abstractNumId w:val="7"/>
  </w:num>
  <w:num w:numId="6" w16cid:durableId="2015959388">
    <w:abstractNumId w:val="3"/>
  </w:num>
  <w:num w:numId="7" w16cid:durableId="1492213941">
    <w:abstractNumId w:val="2"/>
  </w:num>
  <w:num w:numId="8" w16cid:durableId="151719069">
    <w:abstractNumId w:val="1"/>
  </w:num>
  <w:num w:numId="9" w16cid:durableId="72869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574A"/>
    <w:rsid w:val="00A52E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