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0001" w:rsidRDefault="00CB184F">
      <w:r>
        <w:t>It is usually easier to code in "high-level" languages than in "low-level" ones..</w:t>
      </w:r>
      <w:r>
        <w:br/>
        <w:t>Integrated development environments (IDEs) aim to integrate all such help.</w:t>
      </w:r>
      <w:r>
        <w:br/>
      </w:r>
      <w:r>
        <w:br/>
        <w:t xml:space="preserve">Compilers harnessed the power of computers to make programming easier by allowing </w:t>
      </w:r>
      <w:r>
        <w:t>programmers to specify calculations by entering a formula using infix notation.</w:t>
      </w:r>
      <w:r>
        <w:br/>
        <w:t>It affects the aspects of quality above, including portability, usability and most importantly maintainability.</w:t>
      </w:r>
      <w:r>
        <w:br/>
        <w:t xml:space="preserve"> Different programming languages support different styles of programming (called programming paradigms).</w:t>
      </w:r>
      <w:r>
        <w:br/>
        <w:t>Provided the functions in a library follow the appropriate run-time conventions (e.g., method of passing arguments), then these functions may be written in any other language.</w:t>
      </w:r>
      <w:r>
        <w:br/>
        <w:t>For example, when a bug in a compiler c</w:t>
      </w:r>
      <w:r>
        <w:t>an make it crash when parsing some large source file, a simplification of the test case that results in only few lines from the original source file can be sufficient to reproduce the same crash.</w:t>
      </w:r>
      <w:r>
        <w:br/>
        <w:t xml:space="preserve"> Readability is important because programmers spend the majority of their time reading, trying to understand, reusing and modifying existing source code, rather than writing new source code.</w:t>
      </w:r>
      <w:r>
        <w:br/>
        <w:t>He gave the first description of cryptanalysis by frequency analysis, the earliest code-breaking algorithm.</w:t>
      </w:r>
      <w:r>
        <w:br/>
      </w:r>
      <w:r>
        <w:br/>
        <w:t>The first compil</w:t>
      </w:r>
      <w:r>
        <w:t>er related tool, the A-0 System, was developed in 1952 by Grace Hopper, who also coined the term 'compiler'.</w:t>
      </w:r>
      <w:r>
        <w:br/>
        <w:t xml:space="preserve"> In the 1880s, Herman Hollerith invented the concept of storing data in machine-readable form.</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Allen Downey, in his book How To Think Like A Computer Scientist, w</w:t>
      </w:r>
      <w:r>
        <w:t>rites:</w:t>
      </w:r>
      <w:r>
        <w:br/>
        <w:t xml:space="preserve"> Many computer languages provide a mechanism to call functions provided by shared libraries.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9E000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27174341">
    <w:abstractNumId w:val="8"/>
  </w:num>
  <w:num w:numId="2" w16cid:durableId="1406340457">
    <w:abstractNumId w:val="6"/>
  </w:num>
  <w:num w:numId="3" w16cid:durableId="1864439086">
    <w:abstractNumId w:val="5"/>
  </w:num>
  <w:num w:numId="4" w16cid:durableId="1038162949">
    <w:abstractNumId w:val="4"/>
  </w:num>
  <w:num w:numId="5" w16cid:durableId="2031949928">
    <w:abstractNumId w:val="7"/>
  </w:num>
  <w:num w:numId="6" w16cid:durableId="1544101153">
    <w:abstractNumId w:val="3"/>
  </w:num>
  <w:num w:numId="7" w16cid:durableId="1097100689">
    <w:abstractNumId w:val="2"/>
  </w:num>
  <w:num w:numId="8" w16cid:durableId="1336690392">
    <w:abstractNumId w:val="1"/>
  </w:num>
  <w:num w:numId="9" w16cid:durableId="1019694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E0001"/>
    <w:rsid w:val="00AA1D8D"/>
    <w:rsid w:val="00B47730"/>
    <w:rsid w:val="00CB0664"/>
    <w:rsid w:val="00CB184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2023-12-06T08:17:00Z</dcterms:modified>
  <cp:category/>
</cp:coreProperties>
</file>