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1C97" w:rsidRDefault="008765EF">
      <w:r>
        <w:t>Some languages are more prone to some kinds of faults because their specification does not require compilers to perform as much checking as other languages..</w:t>
      </w:r>
      <w:r>
        <w:br/>
        <w:t>There are many approaches to the Software development process.</w:t>
      </w:r>
      <w:r>
        <w:br/>
        <w:t xml:space="preserve">Unreadable code often leads to </w:t>
      </w:r>
      <w:r>
        <w:t>bugs, inefficiencies, and duplicated code.</w:t>
      </w:r>
      <w:r>
        <w:br/>
        <w:t xml:space="preserve"> Implementation techniques include imperative languages (object-oriented or procedural), functional languages, and logic languages.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New languages are generally designed around the syntax of a prior language with new fu</w:t>
      </w:r>
      <w:r>
        <w:t>nctionality added, (for example C++ adds object-orientation to C, and Java adds memory management and bytecode to C++, but as a result, loses efficiency and the ability for low-level manipulation).</w:t>
      </w:r>
      <w:r>
        <w:br/>
        <w:t xml:space="preserve"> Some languages are very popular for particular kinds of applications, while some languages are regularly used to write many different kinds of applications.</w:t>
      </w:r>
      <w:r>
        <w:br/>
        <w:t>Techniques like Code refactoring can enhance readability.</w:t>
      </w:r>
      <w:r>
        <w:br/>
        <w:t>Sometimes software development is known as software engineering, especially when it employs formal</w:t>
      </w:r>
      <w:r>
        <w:t xml:space="preserve"> methods or follows an engineering design process.</w:t>
      </w:r>
      <w:r>
        <w:br/>
        <w:t>He gave the first description of cryptanalysis by frequency analysis, the earliest code-breaking algorithm.</w:t>
      </w:r>
      <w:r>
        <w:br/>
        <w:t>Trial-and-error/divide-and-conquer is needed: the programmer will try to remove some parts of the original test case and check if the problem still exists.</w:t>
      </w:r>
      <w:r>
        <w:br/>
        <w:t>Expert programmers are familiar with a variety of well-established algorithms and their respective complexities and use this knowledge to choose algorithms that are best suited to the circumstances</w:t>
      </w:r>
      <w:r>
        <w:t>.</w:t>
      </w:r>
      <w:r>
        <w:br/>
        <w:t xml:space="preserve"> Machine code was the language of early programs, written in the instruction set of the particular machine, often in binary notation.</w:t>
      </w:r>
      <w:r>
        <w:br/>
        <w:t>When debugging the problem in a GUI, the programmer can try to skip some user interaction from the original problem description and check if remaining actions are sufficient for bugs to appear.</w:t>
      </w:r>
      <w:r>
        <w:br/>
        <w:t>It is usually easier to code in "high-level" languages than in "low-level" ones.</w:t>
      </w:r>
    </w:p>
    <w:sectPr w:rsidR="009F1C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335570">
    <w:abstractNumId w:val="8"/>
  </w:num>
  <w:num w:numId="2" w16cid:durableId="1604265966">
    <w:abstractNumId w:val="6"/>
  </w:num>
  <w:num w:numId="3" w16cid:durableId="318732472">
    <w:abstractNumId w:val="5"/>
  </w:num>
  <w:num w:numId="4" w16cid:durableId="1519779991">
    <w:abstractNumId w:val="4"/>
  </w:num>
  <w:num w:numId="5" w16cid:durableId="1469006694">
    <w:abstractNumId w:val="7"/>
  </w:num>
  <w:num w:numId="6" w16cid:durableId="1560625874">
    <w:abstractNumId w:val="3"/>
  </w:num>
  <w:num w:numId="7" w16cid:durableId="520705706">
    <w:abstractNumId w:val="2"/>
  </w:num>
  <w:num w:numId="8" w16cid:durableId="617762020">
    <w:abstractNumId w:val="1"/>
  </w:num>
  <w:num w:numId="9" w16cid:durableId="889266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65EF"/>
    <w:rsid w:val="009F1C9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2023-12-06T07:30:00Z</dcterms:modified>
  <cp:category/>
</cp:coreProperties>
</file>