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0EA" w:rsidRDefault="00FF4D14">
      <w:r>
        <w:t>Expert programmers are familiar with a variety of well-established algorithms and their respective complexities and use this knowledge to choose algorithms that are best suited to the circumstances..</w:t>
      </w:r>
      <w:r>
        <w:br/>
        <w:t xml:space="preserve">For this purpose, algorithms are classified into </w:t>
      </w:r>
      <w:r>
        <w:t>orders using so-called Big O notation, which expresses resource use, such as execution time or memory consumption, in terms of the size of an input.</w:t>
      </w:r>
      <w:r>
        <w:br/>
      </w:r>
      <w:r>
        <w:br/>
        <w:t>It involves designing and implementing algorithms, step-by-step specifications of procedures, by writing code in one or more programming languages.</w:t>
      </w:r>
      <w:r>
        <w:br/>
        <w:t xml:space="preserve"> Some languages are very popular for particular kinds of applications, while some languages are regularly used to write many different kinds of applications.</w:t>
      </w:r>
      <w:r>
        <w:br/>
        <w:t xml:space="preserve"> Allen Downey, in his book How To Think Like A Computer </w:t>
      </w:r>
      <w:r>
        <w:t>Scientist, writes:</w:t>
      </w:r>
      <w:r>
        <w:br/>
        <w:t xml:space="preserve"> Many computer languages provide a mechanism to call functions provided by shared libraries.</w:t>
      </w:r>
      <w:r>
        <w:br/>
        <w:t>A study found that a few simple readability transformations made code shorter and drastically reduced the time to understand it.</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Their jobs us</w:t>
      </w:r>
      <w:r>
        <w:t>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Implementation techniques include imp</w:t>
      </w:r>
      <w:r>
        <w:t>erative languages (object-oriented or procedural), functional languages, and logic languages.</w:t>
      </w:r>
      <w:r>
        <w:br/>
        <w:t>Techniques like Code refactoring can enhance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testing, debugging (investigati</w:t>
      </w:r>
      <w:r>
        <w:t>ng and fixing problems), implementation of build systems, and management of derived artifacts, such as programs' machine code.</w:t>
      </w:r>
    </w:p>
    <w:sectPr w:rsidR="00D740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0041778">
    <w:abstractNumId w:val="8"/>
  </w:num>
  <w:num w:numId="2" w16cid:durableId="788162380">
    <w:abstractNumId w:val="6"/>
  </w:num>
  <w:num w:numId="3" w16cid:durableId="824203086">
    <w:abstractNumId w:val="5"/>
  </w:num>
  <w:num w:numId="4" w16cid:durableId="767316281">
    <w:abstractNumId w:val="4"/>
  </w:num>
  <w:num w:numId="5" w16cid:durableId="90518632">
    <w:abstractNumId w:val="7"/>
  </w:num>
  <w:num w:numId="6" w16cid:durableId="1646659291">
    <w:abstractNumId w:val="3"/>
  </w:num>
  <w:num w:numId="7" w16cid:durableId="172426920">
    <w:abstractNumId w:val="2"/>
  </w:num>
  <w:num w:numId="8" w16cid:durableId="1373386986">
    <w:abstractNumId w:val="1"/>
  </w:num>
  <w:num w:numId="9" w16cid:durableId="119704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40EA"/>
    <w:rsid w:val="00FC693F"/>
    <w:rsid w:val="00FF4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