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605" w:rsidRDefault="00BB0C2B">
      <w:r>
        <w:t>However, Charles Babbage had already written his first program for the Analytical Engine in 1837..</w:t>
      </w:r>
      <w:r>
        <w:br/>
        <w:t xml:space="preserve">Later a control panel (plug board) added to his 1906 Type I Tabulator allowed it to be programmed for different jobs, and by the late 1940s, unit </w:t>
      </w:r>
      <w:r>
        <w:t>record equipment such as the IBM 602 and IBM 604, were programmed by control panels in a similar way, as were the first electronic computers.</w:t>
      </w:r>
      <w:r>
        <w:br/>
        <w:t>Unreadable code often leads to bugs, inefficiencies, and duplicated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 xml:space="preserve"> Popular mod</w:t>
      </w:r>
      <w:r>
        <w:t>eling techniques include Object-Oriented Analysis and Design (OOAD) and Model-Driven Architecture (MDA).</w:t>
      </w:r>
      <w:r>
        <w:br/>
        <w:t>Many factors, having little or nothing to do with the ability of the computer to efficiently compile and execute the code, contribute to readability.</w:t>
      </w:r>
      <w:r>
        <w:br/>
        <w:t>Integrated development environments (IDEs) aim to integrate all such help.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programmers use forms of Agile software development</w:t>
      </w:r>
      <w:r>
        <w:t xml:space="preserve"> where the various stages of formal software development are more integrated together into short cycles that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Text editors were also developed that allowed </w:t>
      </w:r>
      <w:r>
        <w:t>changes and corrections to be made much more easily than with punched cards.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Computer programmers are those who write computer software.</w:t>
      </w:r>
    </w:p>
    <w:sectPr w:rsidR="000B46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1446189">
    <w:abstractNumId w:val="8"/>
  </w:num>
  <w:num w:numId="2" w16cid:durableId="786848123">
    <w:abstractNumId w:val="6"/>
  </w:num>
  <w:num w:numId="3" w16cid:durableId="1580673251">
    <w:abstractNumId w:val="5"/>
  </w:num>
  <w:num w:numId="4" w16cid:durableId="1639410399">
    <w:abstractNumId w:val="4"/>
  </w:num>
  <w:num w:numId="5" w16cid:durableId="941688507">
    <w:abstractNumId w:val="7"/>
  </w:num>
  <w:num w:numId="6" w16cid:durableId="543373471">
    <w:abstractNumId w:val="3"/>
  </w:num>
  <w:num w:numId="7" w16cid:durableId="1639645609">
    <w:abstractNumId w:val="2"/>
  </w:num>
  <w:num w:numId="8" w16cid:durableId="1774592837">
    <w:abstractNumId w:val="1"/>
  </w:num>
  <w:num w:numId="9" w16cid:durableId="204343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605"/>
    <w:rsid w:val="0015074B"/>
    <w:rsid w:val="0029639D"/>
    <w:rsid w:val="00326F90"/>
    <w:rsid w:val="00AA1D8D"/>
    <w:rsid w:val="00B47730"/>
    <w:rsid w:val="00BB0C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