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199" w:rsidRDefault="00531282">
      <w:r>
        <w:t>It involves designing and implementing algorithms, step-by-step specifications of procedures, by writing code in one or more programming languages..</w:t>
      </w:r>
      <w:r>
        <w:br/>
        <w:t xml:space="preserve"> Programmable devices have existed for centuries.</w:t>
      </w:r>
      <w:r>
        <w:br/>
      </w:r>
      <w:r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</w:t>
      </w:r>
      <w:r>
        <w:t xml:space="preserve"> programming style often helps readability.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</w:t>
      </w:r>
      <w:r>
        <w:t>o code is similar to learning a foreign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Some languages are very popular for particular kinds of applications, while some languages are regularly used to write many different kinds of ap</w:t>
      </w:r>
      <w:r>
        <w:t>plications.</w:t>
      </w:r>
      <w:r>
        <w:br/>
        <w:t>Sometimes software development is known as software engineering, especially when it employs formal methods or follows an engineering design process.</w:t>
      </w:r>
    </w:p>
    <w:sectPr w:rsidR="00041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315486">
    <w:abstractNumId w:val="8"/>
  </w:num>
  <w:num w:numId="2" w16cid:durableId="1768884619">
    <w:abstractNumId w:val="6"/>
  </w:num>
  <w:num w:numId="3" w16cid:durableId="382291889">
    <w:abstractNumId w:val="5"/>
  </w:num>
  <w:num w:numId="4" w16cid:durableId="1270309153">
    <w:abstractNumId w:val="4"/>
  </w:num>
  <w:num w:numId="5" w16cid:durableId="1207522997">
    <w:abstractNumId w:val="7"/>
  </w:num>
  <w:num w:numId="6" w16cid:durableId="271085782">
    <w:abstractNumId w:val="3"/>
  </w:num>
  <w:num w:numId="7" w16cid:durableId="1615164989">
    <w:abstractNumId w:val="2"/>
  </w:num>
  <w:num w:numId="8" w16cid:durableId="1241450997">
    <w:abstractNumId w:val="1"/>
  </w:num>
  <w:num w:numId="9" w16cid:durableId="43170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199"/>
    <w:rsid w:val="0006063C"/>
    <w:rsid w:val="0015074B"/>
    <w:rsid w:val="0029639D"/>
    <w:rsid w:val="00326F90"/>
    <w:rsid w:val="005312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