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4AF" w:rsidRDefault="00580152">
      <w:r>
        <w:t xml:space="preserve"> Different programming languages support different styles of programming (called programming paradigms)..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</w:t>
      </w:r>
      <w:r>
        <w:t>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</w:t>
      </w:r>
      <w:r>
        <w:t xml:space="preserve">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</w:t>
      </w:r>
      <w:r>
        <w:t>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One approach popular for requirements analysis is Use Case analysis.</w:t>
      </w:r>
    </w:p>
    <w:sectPr w:rsidR="00834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527723">
    <w:abstractNumId w:val="8"/>
  </w:num>
  <w:num w:numId="2" w16cid:durableId="15692427">
    <w:abstractNumId w:val="6"/>
  </w:num>
  <w:num w:numId="3" w16cid:durableId="712969173">
    <w:abstractNumId w:val="5"/>
  </w:num>
  <w:num w:numId="4" w16cid:durableId="1527402130">
    <w:abstractNumId w:val="4"/>
  </w:num>
  <w:num w:numId="5" w16cid:durableId="117724739">
    <w:abstractNumId w:val="7"/>
  </w:num>
  <w:num w:numId="6" w16cid:durableId="1990210422">
    <w:abstractNumId w:val="3"/>
  </w:num>
  <w:num w:numId="7" w16cid:durableId="1182549316">
    <w:abstractNumId w:val="2"/>
  </w:num>
  <w:num w:numId="8" w16cid:durableId="396973900">
    <w:abstractNumId w:val="1"/>
  </w:num>
  <w:num w:numId="9" w16cid:durableId="84994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152"/>
    <w:rsid w:val="008344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