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F50" w:rsidRDefault="00A87B97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programmers use forms of Agile software development where the various stages of formal software development are more integrated together into short cycles that take a few weeks rat</w:t>
      </w:r>
      <w:r>
        <w:t>her than years.</w:t>
      </w:r>
      <w:r>
        <w:br/>
        <w:t>Use of a static code analysis tool can help detect some possible problems.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Following a consistent programming style often helps readability.</w:t>
      </w:r>
      <w:r>
        <w:br/>
        <w:t xml:space="preserve"> Programs were mostly entered using punched cards or paper tape.</w:t>
      </w:r>
      <w:r>
        <w:br/>
      </w:r>
      <w:r>
        <w:br/>
        <w:t>There are many approaches to the Software development process.</w:t>
      </w:r>
      <w:r>
        <w:br/>
        <w:t>For example, when a bug in a compiler can ma</w:t>
      </w:r>
      <w:r>
        <w:t>ke it crash when parsing some large source file, a simplification of the test case that results in only few lines from the original source file can be sufficient to reproduce the same crash.</w:t>
      </w:r>
      <w:r>
        <w:br/>
        <w:t xml:space="preserve"> Programmable devices have existed for centuries.</w:t>
      </w:r>
      <w:r>
        <w:br/>
        <w:t>Integrated development environments (IDEs) aim to integrate all such help.</w:t>
      </w:r>
      <w:r>
        <w:br/>
        <w:t>Many factors, having little or nothing to do with the ability of the computer to efficiently compile and execute the code, contribute to readability.</w:t>
      </w:r>
      <w:r>
        <w:br/>
        <w:t>When debugging the problem in a GUI, the progr</w:t>
      </w:r>
      <w:r>
        <w:t>ammer can try to skip some user interaction from the original problem description and check if remaining actions are sufficient for bugs to appear.</w:t>
      </w:r>
    </w:p>
    <w:sectPr w:rsidR="00BF4F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9071585">
    <w:abstractNumId w:val="8"/>
  </w:num>
  <w:num w:numId="2" w16cid:durableId="435298326">
    <w:abstractNumId w:val="6"/>
  </w:num>
  <w:num w:numId="3" w16cid:durableId="1021859019">
    <w:abstractNumId w:val="5"/>
  </w:num>
  <w:num w:numId="4" w16cid:durableId="1155101298">
    <w:abstractNumId w:val="4"/>
  </w:num>
  <w:num w:numId="5" w16cid:durableId="862790387">
    <w:abstractNumId w:val="7"/>
  </w:num>
  <w:num w:numId="6" w16cid:durableId="1456407921">
    <w:abstractNumId w:val="3"/>
  </w:num>
  <w:num w:numId="7" w16cid:durableId="1422606778">
    <w:abstractNumId w:val="2"/>
  </w:num>
  <w:num w:numId="8" w16cid:durableId="52505009">
    <w:abstractNumId w:val="1"/>
  </w:num>
  <w:num w:numId="9" w16cid:durableId="198924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7B97"/>
    <w:rsid w:val="00AA1D8D"/>
    <w:rsid w:val="00B47730"/>
    <w:rsid w:val="00BF4F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