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C85" w:rsidRDefault="00C65F5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Some languages are more prone to some kinds of faults because their specification does not require compilers to perform as much checking as other languages.</w:t>
      </w:r>
      <w:r>
        <w:br/>
        <w:t>Ideally, the programming language best suited for the task at hand will be selected.</w:t>
      </w:r>
      <w:r>
        <w:br/>
        <w:t xml:space="preserve"> Implementation techniques include imperative languages (object-oriented or procedural), functional languages,</w:t>
      </w:r>
      <w:r>
        <w:t xml:space="preserve"> and logic languages.</w:t>
      </w:r>
      <w:r>
        <w:br/>
        <w:t>A study found that a few simple readability transformations made code shorter and drastically reduced the time to understand it.</w:t>
      </w:r>
      <w:r>
        <w:br/>
        <w:t xml:space="preserve"> Popular modeling techniques include Object-Oriented Analysis and Design (OOAD) and Model-Driven Architecture (MDA).</w:t>
      </w:r>
      <w:r>
        <w:br/>
        <w:t>Methods of measuring programming language popularity include: counting the number of job advertisements that mention the language, the number of books sold and courses teaching the language (this overestimates the importance of newer languages)</w:t>
      </w:r>
      <w:r>
        <w:t>, and estimates of the number of existing lines of code written in the language (this underestimates the number of users of business languages such as COBOL).</w:t>
      </w:r>
      <w:r>
        <w:br/>
        <w:t>Programming languages are essential for software development.</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w:t>
      </w:r>
      <w:r>
        <w:t>nguage, and the efficiency with which programs written in a given language execute.</w:t>
      </w:r>
      <w:r>
        <w:br/>
        <w:t>Trial-and-error/divide-and-conquer is needed: the programmer will try to remove some parts of the original test case and check if the problem still exists.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Some languages are very popular for particular </w:t>
      </w:r>
      <w:r>
        <w:t>kinds of applications, while some languages are regularly used to write many different kinds of applications.</w:t>
      </w:r>
      <w:r>
        <w:br/>
        <w:t>Many factors, having little or nothing to do with the ability of the computer to efficiently compile and execute the code, contribute to readability.</w:t>
      </w:r>
    </w:p>
    <w:sectPr w:rsidR="00C96C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3729648">
    <w:abstractNumId w:val="8"/>
  </w:num>
  <w:num w:numId="2" w16cid:durableId="734861010">
    <w:abstractNumId w:val="6"/>
  </w:num>
  <w:num w:numId="3" w16cid:durableId="239100292">
    <w:abstractNumId w:val="5"/>
  </w:num>
  <w:num w:numId="4" w16cid:durableId="1568034091">
    <w:abstractNumId w:val="4"/>
  </w:num>
  <w:num w:numId="5" w16cid:durableId="529730037">
    <w:abstractNumId w:val="7"/>
  </w:num>
  <w:num w:numId="6" w16cid:durableId="1218274274">
    <w:abstractNumId w:val="3"/>
  </w:num>
  <w:num w:numId="7" w16cid:durableId="567882770">
    <w:abstractNumId w:val="2"/>
  </w:num>
  <w:num w:numId="8" w16cid:durableId="1608805394">
    <w:abstractNumId w:val="1"/>
  </w:num>
  <w:num w:numId="9" w16cid:durableId="133904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5F59"/>
    <w:rsid w:val="00C96C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