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201" w:rsidRDefault="008F4548">
      <w:r>
        <w:t>Sometimes software development is known as software engineering, especially when it employs formal methods or follows an engineering design process..</w:t>
      </w:r>
      <w:r>
        <w:br/>
        <w:t>It is usually easier to code in "high-level" languages than in "low-level" ones.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factors, having</w:t>
      </w:r>
      <w:r>
        <w:t xml:space="preserve">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debug.</w:t>
      </w:r>
      <w:r>
        <w:br/>
        <w:t>There exist a lot of different approaches for each of those t</w:t>
      </w:r>
      <w:r>
        <w:t>asks.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sequences of instructions, called programs, that computers can follo</w:t>
      </w:r>
      <w:r>
        <w:t>w to perform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6942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383045">
    <w:abstractNumId w:val="8"/>
  </w:num>
  <w:num w:numId="2" w16cid:durableId="1810125799">
    <w:abstractNumId w:val="6"/>
  </w:num>
  <w:num w:numId="3" w16cid:durableId="965812349">
    <w:abstractNumId w:val="5"/>
  </w:num>
  <w:num w:numId="4" w16cid:durableId="397287197">
    <w:abstractNumId w:val="4"/>
  </w:num>
  <w:num w:numId="5" w16cid:durableId="491259112">
    <w:abstractNumId w:val="7"/>
  </w:num>
  <w:num w:numId="6" w16cid:durableId="374237221">
    <w:abstractNumId w:val="3"/>
  </w:num>
  <w:num w:numId="7" w16cid:durableId="463085203">
    <w:abstractNumId w:val="2"/>
  </w:num>
  <w:num w:numId="8" w16cid:durableId="1560163632">
    <w:abstractNumId w:val="1"/>
  </w:num>
  <w:num w:numId="9" w16cid:durableId="187526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201"/>
    <w:rsid w:val="008F45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