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7584" w:rsidRDefault="007728D4">
      <w:r>
        <w:br/>
      </w:r>
      <w:r>
        <w:t xml:space="preserve"> Computer programming or coding is the composition of sequences of instructions, called programs, that computers can follow to perform tasks..</w:t>
      </w:r>
      <w:r>
        <w:br/>
        <w:t>Programming languages are essential for software development.</w:t>
      </w:r>
      <w:r>
        <w:br/>
        <w:t xml:space="preserve"> Allen Downey, in his book How To Think Like A Computer Scientist, writes:</w:t>
      </w:r>
      <w:r>
        <w:br/>
        <w:t xml:space="preserve"> Many computer languages provide a mechanism to call functions provided by shared libraries.</w:t>
      </w:r>
      <w:r>
        <w:br/>
        <w:t>However, with the concept of the stored-program computer introduced in 1949, both programs and data were stored and manipulated in the same way in computer memory.</w:t>
      </w:r>
      <w:r>
        <w:br/>
        <w:t xml:space="preserve"> Implementation techniques include imperative languages (object-oriented or procedural), functional languages, and lo</w:t>
      </w:r>
      <w:r>
        <w:t>gic languages.</w:t>
      </w:r>
      <w:r>
        <w:br/>
        <w:t xml:space="preserve"> Debugging is often done with IDEs. Standalone debuggers like GDB are also used, and these often provide less of a visual environment, usually using a command line.</w:t>
      </w:r>
      <w:r>
        <w:br/>
        <w:t>Provided the functions in a library follow the appropriate run-time conventions (e.g., method of passing arguments), then these functions may be written in any other language.</w:t>
      </w:r>
      <w:r>
        <w:br/>
        <w:t>Their jobs usually involve:</w:t>
      </w:r>
      <w:r>
        <w:br/>
        <w:t xml:space="preserve"> Although programming has been presented in the media as a somewhat mathematical subject, some research shows that good programm</w:t>
      </w:r>
      <w:r>
        <w:t>ers have strong skills in natural human languages, and that learning to code is similar to learning a foreign language.</w:t>
      </w:r>
      <w:r>
        <w:br/>
        <w:t>Ideally, the programming language best suited for the task at hand will be selected.</w:t>
      </w:r>
      <w:r>
        <w:br/>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Techniques like Code refactoring can enhance readability.</w:t>
      </w:r>
      <w:r>
        <w:br/>
        <w:t xml:space="preserve"> Program</w:t>
      </w:r>
      <w:r>
        <w:t>mable devices have existed for centuries.</w:t>
      </w:r>
      <w:r>
        <w:br/>
        <w:t>A study found that a few simple readability transformations made code shorter and drastically reduced the time to understand it.</w:t>
      </w:r>
      <w:r>
        <w:br/>
        <w:t>Proficient programming usually requires expertise in several different subjects, including knowledge of the application domain, details of programming languages and generic code libraries, specialized algorithms, and formal logic.</w:t>
      </w:r>
    </w:p>
    <w:sectPr w:rsidR="008375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1460220">
    <w:abstractNumId w:val="8"/>
  </w:num>
  <w:num w:numId="2" w16cid:durableId="1829518128">
    <w:abstractNumId w:val="6"/>
  </w:num>
  <w:num w:numId="3" w16cid:durableId="1273199542">
    <w:abstractNumId w:val="5"/>
  </w:num>
  <w:num w:numId="4" w16cid:durableId="401027088">
    <w:abstractNumId w:val="4"/>
  </w:num>
  <w:num w:numId="5" w16cid:durableId="1494099716">
    <w:abstractNumId w:val="7"/>
  </w:num>
  <w:num w:numId="6" w16cid:durableId="1317997447">
    <w:abstractNumId w:val="3"/>
  </w:num>
  <w:num w:numId="7" w16cid:durableId="878472395">
    <w:abstractNumId w:val="2"/>
  </w:num>
  <w:num w:numId="8" w16cid:durableId="933783433">
    <w:abstractNumId w:val="1"/>
  </w:num>
  <w:num w:numId="9" w16cid:durableId="1044133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28D4"/>
    <w:rsid w:val="0083758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2023-12-06T11:29:00Z</dcterms:modified>
  <cp:category/>
</cp:coreProperties>
</file>