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FE9" w:rsidRDefault="005B4CFE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For example, COBOL is still strong in </w:t>
      </w:r>
      <w:r>
        <w:t>corporate data centers often on large mainframe computers, Fortran in engineering applications, scripting languages in Web development, and C in embedded software.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He gave the first description of cryptanalysis by frequency analysis, the earliest code-breaking algo</w:t>
      </w:r>
      <w:r>
        <w:t>rithm.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It is very difficult to determine what are the most popular modern programming languages.</w:t>
      </w:r>
      <w:r>
        <w:br/>
        <w:t>Some languages are more prone to some kinds of faults because their specification does not require compilers to perform as much checking a</w:t>
      </w:r>
      <w:r>
        <w:t>s other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A study found that a few simple readability transformations made code shorter and drastically reduced the time to understand 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programmers use</w:t>
      </w:r>
      <w:r>
        <w:t xml:space="preserve"> forms of Agile software development where the various stages of formal software development are more integrated together into short cycles that take a few weeks rather than years.</w:t>
      </w:r>
      <w:r>
        <w:br/>
        <w:t>They are the building blocks for all software, from the simplest applications to the most sophisticated ones.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Computer programmers are those who write computer software.</w:t>
      </w:r>
      <w:r>
        <w:br/>
        <w:t xml:space="preserve">Many factors, having little </w:t>
      </w:r>
      <w:r>
        <w:t>or nothing to do with the ability of the computer to efficiently compile and execute the code, contribute to readability.</w:t>
      </w:r>
    </w:p>
    <w:sectPr w:rsidR="007D3F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0098205">
    <w:abstractNumId w:val="8"/>
  </w:num>
  <w:num w:numId="2" w16cid:durableId="1882552237">
    <w:abstractNumId w:val="6"/>
  </w:num>
  <w:num w:numId="3" w16cid:durableId="110788466">
    <w:abstractNumId w:val="5"/>
  </w:num>
  <w:num w:numId="4" w16cid:durableId="238173504">
    <w:abstractNumId w:val="4"/>
  </w:num>
  <w:num w:numId="5" w16cid:durableId="1738163672">
    <w:abstractNumId w:val="7"/>
  </w:num>
  <w:num w:numId="6" w16cid:durableId="1793162806">
    <w:abstractNumId w:val="3"/>
  </w:num>
  <w:num w:numId="7" w16cid:durableId="1682119902">
    <w:abstractNumId w:val="2"/>
  </w:num>
  <w:num w:numId="8" w16cid:durableId="955718293">
    <w:abstractNumId w:val="1"/>
  </w:num>
  <w:num w:numId="9" w16cid:durableId="162499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CFE"/>
    <w:rsid w:val="007D3F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2023-12-06T11:45:00Z</dcterms:modified>
  <cp:category/>
</cp:coreProperties>
</file>